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A11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47C217E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91DA2B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0F8D679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548A138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E5DC334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E16695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CD5464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3CF66A7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45FFC93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16971F7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545CD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1D827A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C7696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C673CC6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F935FD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3D12C00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A91D4DD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7A00C75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20ACD1A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36B4E2B" w14:textId="3973C3BB" w:rsidR="00A9079B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>Муниципальная программа Вельск</w:t>
      </w:r>
      <w:r w:rsidR="00DA7319">
        <w:rPr>
          <w:rStyle w:val="2275pt0pt"/>
          <w:rFonts w:eastAsia="Arial Unicode MS"/>
          <w:sz w:val="28"/>
          <w:szCs w:val="28"/>
        </w:rPr>
        <w:t xml:space="preserve">ого муниципального </w:t>
      </w:r>
      <w:r w:rsidR="00B52C8B">
        <w:rPr>
          <w:rStyle w:val="2275pt0pt"/>
          <w:rFonts w:eastAsia="Arial Unicode MS"/>
          <w:sz w:val="28"/>
          <w:szCs w:val="28"/>
        </w:rPr>
        <w:t>округа</w:t>
      </w:r>
      <w:r w:rsidRPr="004320D7">
        <w:rPr>
          <w:rStyle w:val="2275pt0pt"/>
          <w:rFonts w:eastAsia="Arial Unicode MS"/>
          <w:sz w:val="28"/>
          <w:szCs w:val="28"/>
        </w:rPr>
        <w:t xml:space="preserve"> </w:t>
      </w:r>
      <w:r w:rsidR="00A9079B">
        <w:rPr>
          <w:rStyle w:val="2275pt0pt"/>
          <w:rFonts w:eastAsia="Arial Unicode MS"/>
          <w:sz w:val="28"/>
          <w:szCs w:val="28"/>
        </w:rPr>
        <w:t>Архангельской области</w:t>
      </w:r>
    </w:p>
    <w:p w14:paraId="61596B43" w14:textId="0AC38655" w:rsidR="004320D7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 xml:space="preserve"> «</w:t>
      </w:r>
      <w:r w:rsidR="009B4DAB">
        <w:rPr>
          <w:rStyle w:val="2275pt0pt"/>
          <w:rFonts w:eastAsia="Arial Unicode MS"/>
          <w:sz w:val="28"/>
          <w:szCs w:val="28"/>
        </w:rPr>
        <w:t xml:space="preserve">Поддержка </w:t>
      </w:r>
      <w:r w:rsidRPr="004320D7">
        <w:rPr>
          <w:rStyle w:val="2275pt0pt"/>
          <w:rFonts w:eastAsia="Arial Unicode MS"/>
          <w:sz w:val="28"/>
          <w:szCs w:val="28"/>
        </w:rPr>
        <w:t>коммунально</w:t>
      </w:r>
      <w:r w:rsidR="009B4DAB">
        <w:rPr>
          <w:rStyle w:val="2275pt0pt"/>
          <w:rFonts w:eastAsia="Arial Unicode MS"/>
          <w:sz w:val="28"/>
          <w:szCs w:val="28"/>
        </w:rPr>
        <w:t>го</w:t>
      </w:r>
      <w:r w:rsidRPr="004320D7">
        <w:rPr>
          <w:rStyle w:val="2275pt0pt"/>
          <w:rFonts w:eastAsia="Arial Unicode MS"/>
          <w:sz w:val="28"/>
          <w:szCs w:val="28"/>
        </w:rPr>
        <w:t xml:space="preserve"> хозяйств</w:t>
      </w:r>
      <w:r w:rsidR="009B4DAB">
        <w:rPr>
          <w:rStyle w:val="2275pt0pt"/>
          <w:rFonts w:eastAsia="Arial Unicode MS"/>
          <w:sz w:val="28"/>
          <w:szCs w:val="28"/>
        </w:rPr>
        <w:t xml:space="preserve">а, </w:t>
      </w:r>
      <w:r w:rsidRPr="004320D7">
        <w:rPr>
          <w:rStyle w:val="2275pt0pt"/>
          <w:rFonts w:eastAsia="Arial Unicode MS"/>
          <w:sz w:val="28"/>
          <w:szCs w:val="28"/>
        </w:rPr>
        <w:t xml:space="preserve">благоустройство </w:t>
      </w:r>
      <w:r w:rsidR="009B4DAB">
        <w:rPr>
          <w:rStyle w:val="2275pt0pt"/>
          <w:rFonts w:eastAsia="Arial Unicode MS"/>
          <w:sz w:val="28"/>
          <w:szCs w:val="28"/>
        </w:rPr>
        <w:t xml:space="preserve">и содержание территорий </w:t>
      </w:r>
      <w:r w:rsidR="00DA7319">
        <w:rPr>
          <w:rStyle w:val="2275pt0pt"/>
          <w:rFonts w:eastAsia="Arial Unicode MS"/>
          <w:sz w:val="28"/>
          <w:szCs w:val="28"/>
        </w:rPr>
        <w:t xml:space="preserve">Вельского муниципального </w:t>
      </w:r>
      <w:r w:rsidR="00B52C8B">
        <w:rPr>
          <w:rStyle w:val="2275pt0pt"/>
          <w:rFonts w:eastAsia="Arial Unicode MS"/>
          <w:sz w:val="28"/>
          <w:szCs w:val="28"/>
        </w:rPr>
        <w:t>округа</w:t>
      </w:r>
      <w:r w:rsidRPr="004320D7">
        <w:rPr>
          <w:rStyle w:val="2275pt0pt"/>
          <w:rFonts w:eastAsia="Arial Unicode MS"/>
          <w:sz w:val="28"/>
          <w:szCs w:val="28"/>
        </w:rPr>
        <w:t>»</w:t>
      </w:r>
    </w:p>
    <w:p w14:paraId="3E74D8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398490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436FD4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C9F0479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B7B8F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3E4DDF4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C7C6324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AF43192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51E918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0C263B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C78B56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51526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2994AF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EB3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38EF12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C5E4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0BECDCD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8E14ED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69B72E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49453CC" w14:textId="77777777" w:rsid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95F9C51" w14:textId="77777777" w:rsidR="00A9079B" w:rsidRPr="004320D7" w:rsidRDefault="00A9079B" w:rsidP="004320D7">
      <w:pPr>
        <w:rPr>
          <w:rFonts w:ascii="Times New Roman" w:hAnsi="Times New Roman" w:cs="Times New Roman"/>
          <w:sz w:val="28"/>
          <w:szCs w:val="28"/>
        </w:rPr>
      </w:pPr>
    </w:p>
    <w:p w14:paraId="53FC95C8" w14:textId="77777777" w:rsidR="00EF0494" w:rsidRPr="004320D7" w:rsidRDefault="00EF0494" w:rsidP="004320D7">
      <w:pPr>
        <w:rPr>
          <w:rFonts w:ascii="Times New Roman" w:hAnsi="Times New Roman" w:cs="Times New Roman"/>
          <w:sz w:val="28"/>
          <w:szCs w:val="28"/>
        </w:rPr>
      </w:pPr>
    </w:p>
    <w:p w14:paraId="1C0B0901" w14:textId="77777777" w:rsidR="00A9079B" w:rsidRPr="00A9079B" w:rsidRDefault="00A9079B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proofErr w:type="spellStart"/>
      <w:r w:rsidRPr="00A9079B">
        <w:rPr>
          <w:rFonts w:ascii="Times New Roman" w:hAnsi="Times New Roman" w:cs="Times New Roman"/>
          <w:b/>
        </w:rPr>
        <w:t>г.Вельск</w:t>
      </w:r>
      <w:proofErr w:type="spellEnd"/>
    </w:p>
    <w:p w14:paraId="6E651BB1" w14:textId="5832790A" w:rsidR="00A9079B" w:rsidRPr="00A9079B" w:rsidRDefault="009C61A6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694D87">
        <w:rPr>
          <w:rFonts w:ascii="Times New Roman" w:hAnsi="Times New Roman" w:cs="Times New Roman"/>
          <w:b/>
        </w:rPr>
        <w:t>6</w:t>
      </w:r>
      <w:r w:rsidR="00A9079B" w:rsidRPr="00A9079B">
        <w:rPr>
          <w:rFonts w:ascii="Times New Roman" w:hAnsi="Times New Roman" w:cs="Times New Roman"/>
          <w:b/>
        </w:rPr>
        <w:t>г.</w:t>
      </w:r>
    </w:p>
    <w:p w14:paraId="37E43536" w14:textId="77777777" w:rsidR="00A9079B" w:rsidRDefault="00A9079B" w:rsidP="004320D7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14:paraId="48DA1F46" w14:textId="77777777" w:rsidR="00E913DB" w:rsidRPr="007D5E0B" w:rsidRDefault="00E913DB" w:rsidP="004320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3DB">
        <w:rPr>
          <w:rFonts w:ascii="Times New Roman" w:hAnsi="Times New Roman" w:cs="Times New Roman"/>
          <w:b/>
          <w:u w:val="single"/>
        </w:rPr>
        <w:t xml:space="preserve"> </w:t>
      </w:r>
      <w:r w:rsidRPr="007D5E0B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14:paraId="72EEA548" w14:textId="77777777" w:rsidR="00E913DB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847A7BA" w14:textId="6B525756" w:rsidR="00E913DB" w:rsidRPr="002D2524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>Вельск</w:t>
      </w:r>
      <w:r w:rsidR="00DA7319">
        <w:rPr>
          <w:rFonts w:ascii="Times New Roman" w:hAnsi="Times New Roman" w:cs="Times New Roman"/>
          <w:b/>
          <w:sz w:val="24"/>
          <w:szCs w:val="24"/>
        </w:rPr>
        <w:t>ого муниципального</w:t>
      </w:r>
      <w:r w:rsidR="00165B64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  <w:r w:rsidR="001846A0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1C39E823" w14:textId="77777777" w:rsidR="009B4DAB" w:rsidRPr="009B4DAB" w:rsidRDefault="009B4DAB" w:rsidP="009B4DAB">
      <w:pPr>
        <w:jc w:val="center"/>
        <w:rPr>
          <w:rStyle w:val="2275pt0pt"/>
          <w:rFonts w:eastAsia="Arial Unicode MS"/>
          <w:sz w:val="24"/>
          <w:szCs w:val="24"/>
        </w:rPr>
      </w:pPr>
      <w:r w:rsidRPr="009B4DAB">
        <w:rPr>
          <w:rStyle w:val="2275pt0pt"/>
          <w:rFonts w:eastAsia="Arial Unicode MS"/>
          <w:sz w:val="24"/>
          <w:szCs w:val="24"/>
        </w:rPr>
        <w:t>«Поддержка коммунального хозяйства, благоустройство и содержание территорий Вельского муниципального округа»</w:t>
      </w:r>
    </w:p>
    <w:p w14:paraId="451014A0" w14:textId="77777777" w:rsidR="00E913DB" w:rsidRPr="009B4DAB" w:rsidRDefault="00E913DB" w:rsidP="00E913DB">
      <w:pPr>
        <w:jc w:val="center"/>
        <w:rPr>
          <w:rFonts w:ascii="Times New Roman" w:hAnsi="Times New Roman" w:cs="Times New Roman"/>
          <w:sz w:val="2"/>
          <w:szCs w:val="2"/>
        </w:rPr>
      </w:pPr>
    </w:p>
    <w:p w14:paraId="14F4192A" w14:textId="77777777" w:rsidR="00E913DB" w:rsidRDefault="00E913DB" w:rsidP="00E913DB">
      <w:pPr>
        <w:jc w:val="center"/>
        <w:rPr>
          <w:sz w:val="2"/>
          <w:szCs w:val="2"/>
        </w:rPr>
      </w:pPr>
    </w:p>
    <w:p w14:paraId="73762E55" w14:textId="77777777" w:rsidR="00E913DB" w:rsidRDefault="00E913DB" w:rsidP="00E913DB">
      <w:pPr>
        <w:jc w:val="center"/>
        <w:rPr>
          <w:sz w:val="2"/>
          <w:szCs w:val="2"/>
        </w:rPr>
      </w:pPr>
    </w:p>
    <w:p w14:paraId="17DC5710" w14:textId="77777777" w:rsidR="00E913DB" w:rsidRDefault="00E913DB" w:rsidP="00E913DB">
      <w:pPr>
        <w:jc w:val="center"/>
        <w:rPr>
          <w:sz w:val="2"/>
          <w:szCs w:val="2"/>
        </w:rPr>
      </w:pPr>
    </w:p>
    <w:p w14:paraId="7B04AEBE" w14:textId="77777777" w:rsidR="00E913DB" w:rsidRDefault="00E913DB" w:rsidP="00E913DB">
      <w:pPr>
        <w:jc w:val="center"/>
        <w:rPr>
          <w:sz w:val="2"/>
          <w:szCs w:val="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607"/>
      </w:tblGrid>
      <w:tr w:rsidR="00E913DB" w:rsidRPr="006F6BD1" w14:paraId="2779E3C1" w14:textId="77777777" w:rsidTr="004320D7">
        <w:trPr>
          <w:trHeight w:val="626"/>
          <w:jc w:val="center"/>
        </w:trPr>
        <w:tc>
          <w:tcPr>
            <w:tcW w:w="2565" w:type="dxa"/>
            <w:vAlign w:val="center"/>
          </w:tcPr>
          <w:p w14:paraId="7DB0961F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2500782"/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14:paraId="7A7C2110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070D621F" w14:textId="6C66180F" w:rsidR="00E913DB" w:rsidRPr="00BD0055" w:rsidRDefault="00E913DB" w:rsidP="00BD0055">
            <w:pPr>
              <w:jc w:val="both"/>
              <w:rPr>
                <w:rFonts w:ascii="Times New Roman" w:hAnsi="Times New Roman" w:cs="Times New Roman"/>
              </w:rPr>
            </w:pPr>
            <w:r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Муниципальная программа </w:t>
            </w:r>
            <w:r w:rsidR="00DA7319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>В</w:t>
            </w:r>
            <w:r w:rsidR="00872CD6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>ельск</w:t>
            </w:r>
            <w:r w:rsidR="00DA7319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6846A9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>округа</w:t>
            </w:r>
            <w:r w:rsidR="001846A0" w:rsidRPr="00BD0055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Архангельской</w:t>
            </w:r>
            <w:r w:rsidR="001846A0" w:rsidRPr="00BD0055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 xml:space="preserve"> области</w:t>
            </w:r>
            <w:r w:rsidR="00872CD6" w:rsidRPr="00BD0055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 xml:space="preserve"> </w:t>
            </w:r>
            <w:r w:rsidR="009B4DAB" w:rsidRPr="00BD0055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>«Поддержка коммунального хозяйства, благоустройство и содержание территорий Вельского муниципального округа»</w:t>
            </w:r>
          </w:p>
        </w:tc>
      </w:tr>
      <w:tr w:rsidR="00E913DB" w:rsidRPr="006F6BD1" w14:paraId="2F62A61C" w14:textId="77777777" w:rsidTr="004320D7">
        <w:trPr>
          <w:jc w:val="center"/>
        </w:trPr>
        <w:tc>
          <w:tcPr>
            <w:tcW w:w="2565" w:type="dxa"/>
            <w:vAlign w:val="center"/>
          </w:tcPr>
          <w:p w14:paraId="0A232833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6607" w:type="dxa"/>
            <w:vAlign w:val="center"/>
          </w:tcPr>
          <w:p w14:paraId="61164BB1" w14:textId="484B9F02" w:rsidR="00AE483E" w:rsidRPr="006F6BD1" w:rsidRDefault="00370AA1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19.01.2026г. № 45</w:t>
            </w:r>
          </w:p>
        </w:tc>
      </w:tr>
      <w:tr w:rsidR="00E913DB" w:rsidRPr="006F6BD1" w14:paraId="3CD3B426" w14:textId="77777777" w:rsidTr="004320D7">
        <w:trPr>
          <w:trHeight w:val="825"/>
          <w:jc w:val="center"/>
        </w:trPr>
        <w:tc>
          <w:tcPr>
            <w:tcW w:w="2565" w:type="dxa"/>
            <w:vAlign w:val="center"/>
          </w:tcPr>
          <w:p w14:paraId="768B4DB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9318BF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7" w:type="dxa"/>
            <w:vAlign w:val="center"/>
          </w:tcPr>
          <w:p w14:paraId="5CD39A4F" w14:textId="278D4B14" w:rsidR="00E913DB" w:rsidRPr="004F2D70" w:rsidRDefault="00E913DB" w:rsidP="00DA7319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70">
              <w:rPr>
                <w:rStyle w:val="2275pt0pt"/>
                <w:b w:val="0"/>
                <w:sz w:val="24"/>
                <w:szCs w:val="24"/>
              </w:rPr>
              <w:t>Администрация</w:t>
            </w:r>
            <w:r w:rsidR="00DA7319" w:rsidRPr="004F2D70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Pr="004F2D70">
              <w:rPr>
                <w:rStyle w:val="2275pt0pt"/>
                <w:b w:val="0"/>
                <w:sz w:val="24"/>
                <w:szCs w:val="24"/>
              </w:rPr>
              <w:t>Вельск</w:t>
            </w:r>
            <w:r w:rsidR="00DA7319" w:rsidRPr="004F2D70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4F2D70">
              <w:rPr>
                <w:rStyle w:val="2275pt0pt"/>
                <w:b w:val="0"/>
                <w:sz w:val="24"/>
                <w:szCs w:val="24"/>
              </w:rPr>
              <w:t xml:space="preserve"> муниципальн</w:t>
            </w:r>
            <w:r w:rsidR="00DA7319" w:rsidRPr="004F2D70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4F2D70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="00F66DC1" w:rsidRPr="004F2D70">
              <w:rPr>
                <w:rStyle w:val="2275pt0pt"/>
                <w:b w:val="0"/>
                <w:sz w:val="24"/>
                <w:szCs w:val="24"/>
              </w:rPr>
              <w:t>округа</w:t>
            </w:r>
            <w:r w:rsidR="001846A0" w:rsidRPr="004F2D70">
              <w:rPr>
                <w:rStyle w:val="2275pt0pt"/>
                <w:b w:val="0"/>
                <w:sz w:val="24"/>
                <w:szCs w:val="24"/>
              </w:rPr>
              <w:t xml:space="preserve"> Архангельской области</w:t>
            </w:r>
            <w:r w:rsidR="001F134B" w:rsidRPr="004F2D70">
              <w:rPr>
                <w:rStyle w:val="2275pt0pt"/>
                <w:b w:val="0"/>
                <w:sz w:val="24"/>
                <w:szCs w:val="24"/>
              </w:rPr>
              <w:t xml:space="preserve"> (отдел ТЭК И ЖКХ)</w:t>
            </w:r>
          </w:p>
        </w:tc>
      </w:tr>
      <w:tr w:rsidR="00E913DB" w:rsidRPr="006F6BD1" w14:paraId="5416D7F2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20B2DB6A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07" w:type="dxa"/>
            <w:vAlign w:val="center"/>
          </w:tcPr>
          <w:p w14:paraId="08984189" w14:textId="779491EB" w:rsidR="00E913DB" w:rsidRPr="004F2D70" w:rsidRDefault="001F134B" w:rsidP="00376271">
            <w:pPr>
              <w:tabs>
                <w:tab w:val="left" w:pos="1080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F2D70">
              <w:rPr>
                <w:rFonts w:ascii="Times New Roman" w:hAnsi="Times New Roman" w:cs="Times New Roman"/>
              </w:rPr>
              <w:t>Территориальные управления Вельского муниципального округа Архангельской области</w:t>
            </w:r>
          </w:p>
        </w:tc>
      </w:tr>
      <w:tr w:rsidR="00E913DB" w:rsidRPr="006F6BD1" w14:paraId="764C6C04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0B673B1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07" w:type="dxa"/>
            <w:vAlign w:val="center"/>
          </w:tcPr>
          <w:p w14:paraId="125231C7" w14:textId="77777777" w:rsidR="00E913DB" w:rsidRPr="004F2D70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</w:pPr>
            <w:r w:rsidRPr="004F2D7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Повышение эффективности функционирования </w:t>
            </w:r>
            <w:proofErr w:type="spellStart"/>
            <w:r w:rsidRPr="004F2D70">
              <w:rPr>
                <w:rStyle w:val="2275pt0pt"/>
                <w:rFonts w:eastAsia="Arial Unicode MS"/>
                <w:b w:val="0"/>
                <w:sz w:val="24"/>
                <w:szCs w:val="24"/>
              </w:rPr>
              <w:t>топливно</w:t>
            </w:r>
            <w:proofErr w:type="spellEnd"/>
            <w:r w:rsidRPr="004F2D7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- энергетического комплекса, жилищно-коммунального хозяйства и благоустройств</w:t>
            </w:r>
            <w:r w:rsidR="00B3319E" w:rsidRPr="004F2D70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</w:p>
        </w:tc>
      </w:tr>
      <w:tr w:rsidR="00E913DB" w:rsidRPr="006F6BD1" w14:paraId="75E40EF2" w14:textId="77777777" w:rsidTr="004320D7">
        <w:trPr>
          <w:trHeight w:val="1095"/>
          <w:jc w:val="center"/>
        </w:trPr>
        <w:tc>
          <w:tcPr>
            <w:tcW w:w="2565" w:type="dxa"/>
            <w:vAlign w:val="center"/>
          </w:tcPr>
          <w:p w14:paraId="6CD8D5A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</w:p>
          <w:p w14:paraId="55895FC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79166C2C" w14:textId="77777777" w:rsidR="009747E3" w:rsidRPr="004F2D70" w:rsidRDefault="00B3319E" w:rsidP="009747E3">
            <w:pPr>
              <w:pStyle w:val="ab"/>
              <w:spacing w:before="0" w:beforeAutospacing="0" w:after="0" w:afterAutospacing="0"/>
              <w:jc w:val="both"/>
            </w:pPr>
            <w:r w:rsidRPr="004F2D70">
              <w:t xml:space="preserve"> </w:t>
            </w:r>
            <w:r w:rsidR="009747E3" w:rsidRPr="004F2D70">
              <w:t xml:space="preserve"> -комплексное решение экономических, экологических, энергетических и социальных проблем для устойчивого развития поселений Вельского муниципального округа Архангельской области;</w:t>
            </w:r>
          </w:p>
          <w:p w14:paraId="4515F1A5" w14:textId="6C40C187" w:rsidR="00E913DB" w:rsidRPr="004F2D70" w:rsidRDefault="009747E3" w:rsidP="009747E3">
            <w:pPr>
              <w:pStyle w:val="ab"/>
              <w:spacing w:before="0" w:beforeAutospacing="0" w:after="0" w:afterAutospacing="0"/>
              <w:jc w:val="both"/>
            </w:pPr>
            <w:r w:rsidRPr="004F2D70">
              <w:t>-благоустройство и содержание общественных территорий Вельского муниципального округа Архангельской области</w:t>
            </w:r>
          </w:p>
        </w:tc>
      </w:tr>
      <w:tr w:rsidR="00E913DB" w:rsidRPr="006F6BD1" w14:paraId="0F31D21E" w14:textId="77777777" w:rsidTr="004320D7">
        <w:trPr>
          <w:trHeight w:val="406"/>
          <w:jc w:val="center"/>
        </w:trPr>
        <w:tc>
          <w:tcPr>
            <w:tcW w:w="2565" w:type="dxa"/>
            <w:vAlign w:val="center"/>
          </w:tcPr>
          <w:p w14:paraId="62FDF0C4" w14:textId="77777777" w:rsidR="001F134B" w:rsidRPr="001F134B" w:rsidRDefault="001F134B" w:rsidP="001F13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4B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  <w:p w14:paraId="29E77FEE" w14:textId="430A7747" w:rsidR="00E913DB" w:rsidRPr="006F6BD1" w:rsidRDefault="001F134B" w:rsidP="001F13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4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7" w:type="dxa"/>
            <w:vAlign w:val="center"/>
          </w:tcPr>
          <w:p w14:paraId="31238F40" w14:textId="77777777" w:rsidR="00E913DB" w:rsidRPr="004F2D70" w:rsidRDefault="004320D7" w:rsidP="004320D7">
            <w:pPr>
              <w:pStyle w:val="220"/>
              <w:shd w:val="clear" w:color="auto" w:fill="auto"/>
              <w:tabs>
                <w:tab w:val="left" w:pos="91"/>
              </w:tabs>
              <w:spacing w:line="240" w:lineRule="auto"/>
              <w:rPr>
                <w:color w:val="auto"/>
                <w:spacing w:val="0"/>
                <w:sz w:val="24"/>
                <w:szCs w:val="24"/>
                <w:lang w:bidi="ar-SA"/>
              </w:rPr>
            </w:pPr>
            <w:r w:rsidRPr="004F2D70">
              <w:rPr>
                <w:rStyle w:val="2275pt0pt"/>
                <w:b w:val="0"/>
                <w:sz w:val="24"/>
                <w:szCs w:val="24"/>
              </w:rPr>
              <w:t>-</w:t>
            </w:r>
            <w:r w:rsidR="00E913DB" w:rsidRPr="004F2D70">
              <w:rPr>
                <w:color w:val="auto"/>
                <w:spacing w:val="0"/>
                <w:sz w:val="24"/>
                <w:szCs w:val="24"/>
                <w:lang w:bidi="ar-SA"/>
              </w:rPr>
              <w:t>удельный расход электроэнергии;</w:t>
            </w:r>
          </w:p>
          <w:p w14:paraId="3C3B5029" w14:textId="5A39BE83" w:rsidR="00E913DB" w:rsidRPr="004F2D70" w:rsidRDefault="004320D7" w:rsidP="0018228E">
            <w:pPr>
              <w:pStyle w:val="220"/>
              <w:shd w:val="clear" w:color="auto" w:fill="auto"/>
              <w:tabs>
                <w:tab w:val="left" w:pos="91"/>
              </w:tabs>
              <w:spacing w:line="240" w:lineRule="auto"/>
              <w:rPr>
                <w:color w:val="auto"/>
                <w:spacing w:val="0"/>
                <w:sz w:val="24"/>
                <w:szCs w:val="24"/>
                <w:lang w:bidi="ar-SA"/>
              </w:rPr>
            </w:pPr>
            <w:r w:rsidRPr="004F2D70">
              <w:rPr>
                <w:color w:val="auto"/>
                <w:spacing w:val="0"/>
                <w:sz w:val="24"/>
                <w:szCs w:val="24"/>
                <w:lang w:bidi="ar-SA"/>
              </w:rPr>
              <w:t>-</w:t>
            </w:r>
            <w:r w:rsidR="00E913DB" w:rsidRPr="004F2D70">
              <w:rPr>
                <w:color w:val="auto"/>
                <w:spacing w:val="0"/>
                <w:sz w:val="24"/>
                <w:szCs w:val="24"/>
                <w:lang w:bidi="ar-SA"/>
              </w:rPr>
              <w:t>удельный расход топлива в год;</w:t>
            </w:r>
          </w:p>
          <w:p w14:paraId="744E87B8" w14:textId="34017D0F" w:rsidR="00EB1280" w:rsidRPr="004F2D70" w:rsidRDefault="00EB1280" w:rsidP="0018228E">
            <w:pPr>
              <w:pStyle w:val="220"/>
              <w:shd w:val="clear" w:color="auto" w:fill="auto"/>
              <w:tabs>
                <w:tab w:val="left" w:pos="91"/>
              </w:tabs>
              <w:spacing w:line="240" w:lineRule="auto"/>
              <w:rPr>
                <w:color w:val="auto"/>
                <w:spacing w:val="0"/>
                <w:sz w:val="24"/>
                <w:szCs w:val="24"/>
                <w:lang w:bidi="ar-SA"/>
              </w:rPr>
            </w:pPr>
            <w:r w:rsidRPr="004F2D70">
              <w:rPr>
                <w:color w:val="auto"/>
                <w:spacing w:val="0"/>
                <w:sz w:val="24"/>
                <w:szCs w:val="24"/>
                <w:lang w:bidi="ar-SA"/>
              </w:rPr>
              <w:t xml:space="preserve">-количество созданных (площадок) накопления ТКО;  </w:t>
            </w:r>
          </w:p>
          <w:p w14:paraId="045A1705" w14:textId="39795058" w:rsidR="00E913DB" w:rsidRPr="004F2D70" w:rsidRDefault="00EB1280" w:rsidP="00EB128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2D70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Pr="004F2D70">
              <w:rPr>
                <w:rStyle w:val="2275pt0pt"/>
                <w:b w:val="0"/>
                <w:sz w:val="24"/>
                <w:szCs w:val="24"/>
                <w:lang w:bidi="ar-SA"/>
              </w:rPr>
              <w:t>-к</w:t>
            </w:r>
            <w:r w:rsidRPr="004F2D7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оличество приобретенных контейнерных баков  </w:t>
            </w:r>
          </w:p>
        </w:tc>
      </w:tr>
      <w:tr w:rsidR="00E913DB" w:rsidRPr="006F6BD1" w14:paraId="5AE8CEBF" w14:textId="77777777" w:rsidTr="004320D7">
        <w:trPr>
          <w:trHeight w:val="765"/>
          <w:jc w:val="center"/>
        </w:trPr>
        <w:tc>
          <w:tcPr>
            <w:tcW w:w="2565" w:type="dxa"/>
            <w:vAlign w:val="center"/>
          </w:tcPr>
          <w:p w14:paraId="05567E5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6238FD2F" w14:textId="0308A328" w:rsidR="00E913DB" w:rsidRPr="004F2D70" w:rsidRDefault="00E9065F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4F2D70">
              <w:rPr>
                <w:rStyle w:val="2275pt0pt"/>
                <w:b w:val="0"/>
                <w:sz w:val="24"/>
                <w:szCs w:val="24"/>
              </w:rPr>
              <w:t>2026</w:t>
            </w:r>
            <w:r w:rsidR="00E913DB" w:rsidRPr="004F2D70">
              <w:rPr>
                <w:rStyle w:val="2275pt0pt"/>
                <w:b w:val="0"/>
                <w:sz w:val="24"/>
                <w:szCs w:val="24"/>
              </w:rPr>
              <w:t>-202</w:t>
            </w:r>
            <w:r w:rsidRPr="004F2D70">
              <w:rPr>
                <w:rStyle w:val="2275pt0pt"/>
                <w:b w:val="0"/>
                <w:sz w:val="24"/>
                <w:szCs w:val="24"/>
              </w:rPr>
              <w:t>8</w:t>
            </w:r>
            <w:r w:rsidR="00E913DB" w:rsidRPr="004F2D70">
              <w:rPr>
                <w:rStyle w:val="2275pt0pt"/>
                <w:b w:val="0"/>
                <w:sz w:val="24"/>
                <w:szCs w:val="24"/>
              </w:rPr>
              <w:t xml:space="preserve"> год.</w:t>
            </w:r>
          </w:p>
          <w:p w14:paraId="3F55D568" w14:textId="77777777" w:rsidR="00E913DB" w:rsidRPr="004F2D70" w:rsidRDefault="00E913DB" w:rsidP="0037627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D70">
              <w:rPr>
                <w:rStyle w:val="2275pt0pt"/>
                <w:b w:val="0"/>
                <w:sz w:val="24"/>
                <w:szCs w:val="24"/>
              </w:rPr>
              <w:t>Муниципальная программа реализуется в три этапа.</w:t>
            </w:r>
          </w:p>
        </w:tc>
      </w:tr>
      <w:tr w:rsidR="001F134B" w:rsidRPr="006F6BD1" w14:paraId="7F82F069" w14:textId="77777777" w:rsidTr="004320D7">
        <w:trPr>
          <w:jc w:val="center"/>
        </w:trPr>
        <w:tc>
          <w:tcPr>
            <w:tcW w:w="2565" w:type="dxa"/>
            <w:vAlign w:val="center"/>
          </w:tcPr>
          <w:p w14:paraId="52266757" w14:textId="4A9624AC" w:rsidR="001F134B" w:rsidRPr="007F1869" w:rsidRDefault="001F134B" w:rsidP="001F13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607" w:type="dxa"/>
            <w:vAlign w:val="center"/>
          </w:tcPr>
          <w:p w14:paraId="7D09AF26" w14:textId="77777777" w:rsidR="001F134B" w:rsidRPr="004F2D70" w:rsidRDefault="001F134B" w:rsidP="001F134B">
            <w:pPr>
              <w:ind w:firstLine="17"/>
              <w:jc w:val="both"/>
              <w:rPr>
                <w:rFonts w:ascii="Times New Roman" w:hAnsi="Times New Roman" w:cs="Times New Roman"/>
              </w:rPr>
            </w:pPr>
            <w:r w:rsidRPr="004F2D7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Общий объем финансирования муниципальной программы за счет средств бюджета Вельского муниципального округа </w:t>
            </w:r>
            <w:r w:rsidRPr="004F2D70">
              <w:rPr>
                <w:rFonts w:ascii="Times New Roman" w:hAnsi="Times New Roman" w:cs="Times New Roman"/>
              </w:rPr>
              <w:t xml:space="preserve">муниципальной программы составляет </w:t>
            </w:r>
            <w:proofErr w:type="gramStart"/>
            <w:r w:rsidRPr="004F2D70">
              <w:rPr>
                <w:rFonts w:ascii="Times New Roman" w:hAnsi="Times New Roman" w:cs="Times New Roman"/>
              </w:rPr>
              <w:t>–  179140</w:t>
            </w:r>
            <w:proofErr w:type="gramEnd"/>
            <w:r w:rsidRPr="004F2D70">
              <w:rPr>
                <w:rFonts w:ascii="Times New Roman" w:hAnsi="Times New Roman" w:cs="Times New Roman"/>
              </w:rPr>
              <w:t xml:space="preserve">,913  </w:t>
            </w:r>
            <w:proofErr w:type="spellStart"/>
            <w:r w:rsidRPr="004F2D70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F2D70">
              <w:rPr>
                <w:rFonts w:ascii="Times New Roman" w:hAnsi="Times New Roman" w:cs="Times New Roman"/>
              </w:rPr>
              <w:t>., в т.ч:</w:t>
            </w:r>
          </w:p>
          <w:p w14:paraId="77914EBF" w14:textId="77777777" w:rsidR="001F134B" w:rsidRPr="004F2D70" w:rsidRDefault="001F134B" w:rsidP="001F134B">
            <w:pPr>
              <w:ind w:firstLine="17"/>
              <w:jc w:val="both"/>
              <w:rPr>
                <w:rFonts w:ascii="Times New Roman" w:hAnsi="Times New Roman" w:cs="Times New Roman"/>
              </w:rPr>
            </w:pPr>
            <w:r w:rsidRPr="004F2D70">
              <w:rPr>
                <w:rFonts w:ascii="Times New Roman" w:hAnsi="Times New Roman" w:cs="Times New Roman"/>
              </w:rPr>
              <w:t>2026 год – 143911,871 тыс. руб.</w:t>
            </w:r>
          </w:p>
          <w:p w14:paraId="1C86DEAA" w14:textId="77777777" w:rsidR="001F134B" w:rsidRPr="00E55475" w:rsidRDefault="001F134B" w:rsidP="001F134B">
            <w:pPr>
              <w:ind w:firstLine="17"/>
              <w:jc w:val="both"/>
              <w:rPr>
                <w:rFonts w:ascii="Times New Roman" w:hAnsi="Times New Roman" w:cs="Times New Roman"/>
              </w:rPr>
            </w:pPr>
            <w:r w:rsidRPr="00E55475">
              <w:rPr>
                <w:rFonts w:ascii="Times New Roman" w:hAnsi="Times New Roman" w:cs="Times New Roman"/>
              </w:rPr>
              <w:t>2027 год – 17614,521 тыс. руб.</w:t>
            </w:r>
          </w:p>
          <w:p w14:paraId="265755CA" w14:textId="694C0881" w:rsidR="001F134B" w:rsidRPr="004F2D70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554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5475" w:rsidRPr="00E554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55475">
              <w:rPr>
                <w:rFonts w:ascii="Times New Roman" w:hAnsi="Times New Roman" w:cs="Times New Roman"/>
                <w:sz w:val="24"/>
                <w:szCs w:val="24"/>
              </w:rPr>
              <w:t xml:space="preserve"> год – 17614,521 тыс. руб.</w:t>
            </w:r>
          </w:p>
        </w:tc>
      </w:tr>
      <w:tr w:rsidR="001F134B" w:rsidRPr="006F6BD1" w14:paraId="59037030" w14:textId="77777777" w:rsidTr="004320D7">
        <w:trPr>
          <w:jc w:val="center"/>
        </w:trPr>
        <w:tc>
          <w:tcPr>
            <w:tcW w:w="2565" w:type="dxa"/>
            <w:vAlign w:val="center"/>
          </w:tcPr>
          <w:p w14:paraId="305058AB" w14:textId="77777777" w:rsidR="001F134B" w:rsidRPr="006F6BD1" w:rsidRDefault="001F134B" w:rsidP="001F13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607" w:type="dxa"/>
            <w:vAlign w:val="center"/>
          </w:tcPr>
          <w:p w14:paraId="192F538C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одернизация и капитальный ремонт объектов топливно-энергетического комплекса и жилищно-коммунального хозяйства;</w:t>
            </w:r>
          </w:p>
          <w:p w14:paraId="47A4D3E9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накопления и транспортировке ТКО;</w:t>
            </w:r>
          </w:p>
          <w:p w14:paraId="19627860" w14:textId="69B7773F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энергосбережению и повышению энергоэффективности;</w:t>
            </w:r>
          </w:p>
          <w:p w14:paraId="71B0AF79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и содержанию мест захоронения на территории сельских поселений;</w:t>
            </w:r>
          </w:p>
          <w:p w14:paraId="2248A26E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благоустройства территорий поселений;</w:t>
            </w:r>
          </w:p>
          <w:p w14:paraId="34808645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-о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существление капитальных вложений в объекты капитального строительства муниципальной собственности;</w:t>
            </w:r>
          </w:p>
          <w:p w14:paraId="7A6DB21F" w14:textId="46C53FA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-к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апитальные вложения в объекты муниципальной собственности;</w:t>
            </w:r>
          </w:p>
          <w:p w14:paraId="5D5748B8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обращению с ТКО;</w:t>
            </w:r>
          </w:p>
          <w:p w14:paraId="788DA59D" w14:textId="3E6690AA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созданию мест (площадок) накопления ТКО;</w:t>
            </w:r>
          </w:p>
          <w:p w14:paraId="6D177204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содержанию мест накопления (площадок) ТКО;</w:t>
            </w:r>
          </w:p>
          <w:p w14:paraId="377DF891" w14:textId="77777777" w:rsidR="001F134B" w:rsidRPr="002C1031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приобретению контейнерных баков для сбора ТКО;</w:t>
            </w:r>
          </w:p>
          <w:p w14:paraId="481E99EA" w14:textId="5DB191CD" w:rsidR="001F134B" w:rsidRPr="001846A0" w:rsidRDefault="001F134B" w:rsidP="001F134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-р</w:t>
            </w:r>
            <w:r w:rsidRPr="002C10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егиональный </w:t>
            </w:r>
            <w:r w:rsidRPr="001B0F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проект «Мод</w:t>
            </w:r>
            <w:r w:rsidRPr="001B0F69">
              <w:rPr>
                <w:rFonts w:ascii="Times New Roman" w:hAnsi="Times New Roman" w:cs="Times New Roman"/>
                <w:bCs/>
                <w:sz w:val="24"/>
                <w:szCs w:val="24"/>
              </w:rPr>
              <w:t>ернизация систем 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B0F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мунальной </w:t>
            </w:r>
            <w:proofErr w:type="spellStart"/>
            <w:r w:rsidRPr="001B0F69">
              <w:rPr>
                <w:rFonts w:ascii="Times New Roman" w:hAnsi="Times New Roman" w:cs="Times New Roman"/>
                <w:bCs/>
                <w:sz w:val="24"/>
                <w:szCs w:val="24"/>
              </w:rPr>
              <w:t>ифраструктуры</w:t>
            </w:r>
            <w:proofErr w:type="spellEnd"/>
            <w:r w:rsidRPr="001B0F6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F134B" w:rsidRPr="006F6BD1" w14:paraId="07FF4CFF" w14:textId="77777777" w:rsidTr="004320D7">
        <w:trPr>
          <w:jc w:val="center"/>
        </w:trPr>
        <w:tc>
          <w:tcPr>
            <w:tcW w:w="2565" w:type="dxa"/>
            <w:vAlign w:val="center"/>
          </w:tcPr>
          <w:p w14:paraId="32B6A827" w14:textId="77777777" w:rsidR="001F134B" w:rsidRPr="006F6BD1" w:rsidRDefault="001F134B" w:rsidP="001F13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245DAA46" w14:textId="77777777" w:rsidR="001F134B" w:rsidRPr="006F6BD1" w:rsidRDefault="001F134B" w:rsidP="001F134B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-повышение эффективности, качества жилищно- коммунальных услуг;</w:t>
            </w:r>
          </w:p>
          <w:p w14:paraId="385A0B8F" w14:textId="77777777" w:rsidR="001F134B" w:rsidRDefault="001F134B" w:rsidP="001F134B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-надежность работы инженерных систем жизнеобеспечения, комфортность и безопасность условий проживания; </w:t>
            </w:r>
          </w:p>
          <w:p w14:paraId="717A3567" w14:textId="77777777" w:rsidR="001F134B" w:rsidRDefault="001F134B" w:rsidP="001F134B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-снижение затрат по использованию энергоресурсов; </w:t>
            </w:r>
          </w:p>
          <w:p w14:paraId="785FA30E" w14:textId="77777777" w:rsidR="001F134B" w:rsidRPr="006F6BD1" w:rsidRDefault="001F134B" w:rsidP="001F134B">
            <w:pPr>
              <w:jc w:val="both"/>
              <w:rPr>
                <w:b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-улучшение экологической ситуации в поселениях.</w:t>
            </w:r>
          </w:p>
        </w:tc>
      </w:tr>
      <w:bookmarkEnd w:id="0"/>
    </w:tbl>
    <w:p w14:paraId="68397E51" w14:textId="77777777" w:rsidR="00E913DB" w:rsidRDefault="00E913DB" w:rsidP="001E7DB3">
      <w:pPr>
        <w:rPr>
          <w:sz w:val="2"/>
          <w:szCs w:val="2"/>
        </w:rPr>
        <w:sectPr w:rsidR="00E913DB" w:rsidSect="004320D7">
          <w:type w:val="continuous"/>
          <w:pgSz w:w="11907" w:h="16839" w:code="9"/>
          <w:pgMar w:top="1134" w:right="850" w:bottom="1134" w:left="1701" w:header="0" w:footer="3" w:gutter="0"/>
          <w:cols w:space="720"/>
          <w:noEndnote/>
          <w:docGrid w:linePitch="360"/>
        </w:sectPr>
      </w:pPr>
    </w:p>
    <w:p w14:paraId="00AFE5A9" w14:textId="77777777" w:rsidR="00376271" w:rsidRDefault="00376271" w:rsidP="001846A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70A3E03" w14:textId="77777777" w:rsidR="00376271" w:rsidRDefault="00376271" w:rsidP="00F909C3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F9ED14" w14:textId="77777777" w:rsidR="00F909C3" w:rsidRPr="00357580" w:rsidRDefault="00F909C3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072BC">
        <w:rPr>
          <w:rFonts w:ascii="Times New Roman" w:hAnsi="Times New Roman" w:cs="Times New Roman"/>
          <w:b/>
          <w:sz w:val="24"/>
          <w:szCs w:val="24"/>
        </w:rPr>
        <w:t>1.</w:t>
      </w:r>
      <w:r w:rsidRPr="00910C57">
        <w:t xml:space="preserve"> </w:t>
      </w:r>
      <w:r w:rsidRPr="00357580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357580">
        <w:rPr>
          <w:rFonts w:ascii="Times New Roman" w:hAnsi="Times New Roman" w:cs="Times New Roman"/>
          <w:b/>
          <w:sz w:val="24"/>
          <w:szCs w:val="24"/>
        </w:rPr>
        <w:t xml:space="preserve"> в указанной сфере</w:t>
      </w:r>
    </w:p>
    <w:p w14:paraId="3509048A" w14:textId="77777777" w:rsidR="00F909C3" w:rsidRDefault="00F909C3" w:rsidP="00F909C3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</w:p>
    <w:p w14:paraId="42C8923E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развития жилищно-коммунального хозяйства.</w:t>
      </w:r>
    </w:p>
    <w:p w14:paraId="239F2779" w14:textId="77777777" w:rsidR="00F60451" w:rsidRPr="00F60451" w:rsidRDefault="00F60451" w:rsidP="00F60451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F60451">
        <w:rPr>
          <w:rFonts w:ascii="Times New Roman" w:hAnsi="Times New Roman" w:cs="Times New Roman"/>
        </w:rPr>
        <w:t xml:space="preserve">         Система мероприятий Программы составлена исходя из анализа состояния жилищно-коммунального хозяйства на территории Вельского муниципального округа. Основной целью Программы «Поддержка коммунального хозяйства, благоустройство и содержание территорий Вельского муниципального округа» является повышение эффективности функционирования топливно-энергетического комплекса, жилищно-коммунального хозяйства и благоустройства.</w:t>
      </w:r>
    </w:p>
    <w:p w14:paraId="2BBA035B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color w:val="auto"/>
        </w:rPr>
        <w:t>Устаревшая система топливно-энергетического комплекса и жилищно- коммунального хозяйства Вельского муниципального округа не позволяет обеспечивать</w:t>
      </w:r>
      <w:r w:rsidRPr="00F60451">
        <w:rPr>
          <w:rFonts w:ascii="Times New Roman" w:eastAsia="Times New Roman" w:hAnsi="Times New Roman" w:cs="Times New Roman"/>
          <w:bCs/>
          <w:color w:val="auto"/>
        </w:rPr>
        <w:t xml:space="preserve"> выполнение требований к качеству коммунальных услуг, поставляемых потребителям. Следствием высокой степени износа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</w:t>
      </w:r>
    </w:p>
    <w:p w14:paraId="1A1F8EF4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Причинами износа оборудования являются сверхнормативные сроки его эксплуатации без проведения регламентных работ, что обусловлено недостаточным финансированием.</w:t>
      </w:r>
    </w:p>
    <w:p w14:paraId="47BBF8C3" w14:textId="77777777" w:rsidR="00F60451" w:rsidRPr="00F60451" w:rsidRDefault="00F60451" w:rsidP="00F60451">
      <w:pPr>
        <w:tabs>
          <w:tab w:val="left" w:pos="567"/>
          <w:tab w:val="left" w:pos="709"/>
          <w:tab w:val="left" w:pos="851"/>
        </w:tabs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жилищно-коммунального хозяйства. Как следствие, у этих организаций нет возможности осуществить проекты модернизации объектов топливно-энергетического комплекса без значительного повышения тарифов. Привлечение инвестиционных и заемных средств на длительный период могло бы позволить организациям топливно-энергетического комплекса снизить издержки предоставления коммунальных услуг за счет модернизации объектов топливно-энергетического комплекса и обеспечить возвратность кредитов и окупаемость инвестиций без значительного повышения тарифов.</w:t>
      </w:r>
    </w:p>
    <w:p w14:paraId="11432DAE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Модернизация объектов топливно-энергетического комплекса и жилищно- коммунального хозяйства позволит:</w:t>
      </w:r>
    </w:p>
    <w:p w14:paraId="593C21B5" w14:textId="77777777" w:rsidR="00F60451" w:rsidRPr="00F60451" w:rsidRDefault="00F60451" w:rsidP="00F60451">
      <w:pPr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-повысить эффективность, качество жилищно-коммунальных услуг;</w:t>
      </w:r>
    </w:p>
    <w:p w14:paraId="72E6111D" w14:textId="77777777" w:rsidR="00F60451" w:rsidRPr="00F60451" w:rsidRDefault="00F60451" w:rsidP="00F60451">
      <w:pPr>
        <w:tabs>
          <w:tab w:val="left" w:pos="188"/>
        </w:tabs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-повысить надежность работы инженерных систем жизнеобеспечения, комфортность и безопасность условий проживания;</w:t>
      </w:r>
    </w:p>
    <w:p w14:paraId="7F2B891B" w14:textId="77777777" w:rsidR="00F60451" w:rsidRPr="00F60451" w:rsidRDefault="00F60451" w:rsidP="00F60451">
      <w:pPr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-снизить затраты по использованию энергоресурсов;</w:t>
      </w:r>
    </w:p>
    <w:p w14:paraId="4437CF83" w14:textId="77777777" w:rsidR="00F60451" w:rsidRPr="00F60451" w:rsidRDefault="00F60451" w:rsidP="00F60451">
      <w:pPr>
        <w:tabs>
          <w:tab w:val="left" w:pos="188"/>
        </w:tabs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-улучшить экологическую ситуацию в поселениях.</w:t>
      </w:r>
    </w:p>
    <w:p w14:paraId="2C20B46D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Поэтому одной из основных задач Программы является создание условий для приведения топливно-энергетического комплекса и жилищно-коммунального хозяйства в соответствие со стандартами качества, обеспечивающими комфортные условия проживания населения, формирование условий, обеспечивающих привлечение средств внебюджетных источников для модернизации объектов коммунальной инфраструктуры.</w:t>
      </w:r>
    </w:p>
    <w:p w14:paraId="7DB67949" w14:textId="77777777" w:rsidR="00F60451" w:rsidRPr="00F60451" w:rsidRDefault="00F60451" w:rsidP="00F60451">
      <w:pPr>
        <w:ind w:firstLine="54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 xml:space="preserve"> Реализация программы позволит:</w:t>
      </w:r>
    </w:p>
    <w:p w14:paraId="5C57CE7E" w14:textId="77777777" w:rsidR="00F60451" w:rsidRPr="00F60451" w:rsidRDefault="00F60451" w:rsidP="00F60451">
      <w:pPr>
        <w:numPr>
          <w:ilvl w:val="0"/>
          <w:numId w:val="18"/>
        </w:numPr>
        <w:tabs>
          <w:tab w:val="left" w:pos="241"/>
        </w:tabs>
        <w:ind w:left="-142"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привлечь средства областного бюджета и инвесторов для модернизации объектов коммунальной инфраструктуры;</w:t>
      </w:r>
    </w:p>
    <w:p w14:paraId="2F99A40C" w14:textId="77777777" w:rsidR="00F60451" w:rsidRPr="00F60451" w:rsidRDefault="00F60451" w:rsidP="00F60451">
      <w:pPr>
        <w:numPr>
          <w:ilvl w:val="0"/>
          <w:numId w:val="18"/>
        </w:numPr>
        <w:tabs>
          <w:tab w:val="left" w:pos="246"/>
          <w:tab w:val="left" w:pos="567"/>
        </w:tabs>
        <w:ind w:left="-142"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F60451">
        <w:rPr>
          <w:rFonts w:ascii="Times New Roman" w:eastAsia="Times New Roman" w:hAnsi="Times New Roman" w:cs="Times New Roman"/>
          <w:bCs/>
          <w:color w:val="auto"/>
        </w:rPr>
        <w:t>привести коммунальную инфраструктуру в соответствие со стандартами качества, обеспечивающими комфортные условия проживания.</w:t>
      </w:r>
    </w:p>
    <w:p w14:paraId="343725E5" w14:textId="77777777" w:rsidR="00F60451" w:rsidRPr="00F60451" w:rsidRDefault="00F60451" w:rsidP="00F60451"/>
    <w:p w14:paraId="49ABCD8C" w14:textId="77777777" w:rsidR="00F60451" w:rsidRPr="00F60451" w:rsidRDefault="00F60451" w:rsidP="00F60451"/>
    <w:p w14:paraId="3D218B63" w14:textId="77777777" w:rsidR="00B90704" w:rsidRDefault="00EF729C" w:rsidP="00857736">
      <w:pPr>
        <w:pStyle w:val="a6"/>
        <w:numPr>
          <w:ilvl w:val="0"/>
          <w:numId w:val="10"/>
        </w:numPr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F729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Цели и задачи реализации муниципальной программы</w:t>
      </w:r>
    </w:p>
    <w:p w14:paraId="4AED2EA7" w14:textId="77777777" w:rsidR="00EF729C" w:rsidRPr="00857736" w:rsidRDefault="00EF729C" w:rsidP="00857736">
      <w:pPr>
        <w:outlineLvl w:val="0"/>
        <w:rPr>
          <w:rFonts w:ascii="Times New Roman" w:hAnsi="Times New Roman" w:cs="Times New Roman"/>
          <w:b/>
        </w:rPr>
      </w:pPr>
    </w:p>
    <w:p w14:paraId="0823A6C5" w14:textId="77777777" w:rsidR="00B90704" w:rsidRPr="00B90704" w:rsidRDefault="00B90704" w:rsidP="00B90704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 w:rsidRPr="00B90704">
        <w:rPr>
          <w:rFonts w:ascii="Times New Roman" w:hAnsi="Times New Roman" w:cs="Times New Roman"/>
        </w:rPr>
        <w:t>Основная цель программы 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повышение эффективности функционирования топливно</w:t>
      </w:r>
      <w:r w:rsidR="007C5E15">
        <w:rPr>
          <w:rStyle w:val="2275pt0pt"/>
          <w:rFonts w:eastAsia="Arial Unicode MS"/>
          <w:b w:val="0"/>
          <w:sz w:val="24"/>
          <w:szCs w:val="24"/>
        </w:rPr>
        <w:t>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энергетического комплекса, жилищно-коммунального хозяйства и благоустройство.</w:t>
      </w:r>
    </w:p>
    <w:p w14:paraId="5AC18ED5" w14:textId="77777777" w:rsidR="00B3319E" w:rsidRDefault="00B43AC6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E70AE">
        <w:rPr>
          <w:rFonts w:ascii="Times New Roman" w:hAnsi="Times New Roman" w:cs="Times New Roman"/>
        </w:rPr>
        <w:t>Достижение указанн</w:t>
      </w:r>
      <w:r>
        <w:rPr>
          <w:rFonts w:ascii="Times New Roman" w:hAnsi="Times New Roman" w:cs="Times New Roman"/>
        </w:rPr>
        <w:t>ой</w:t>
      </w:r>
      <w:r w:rsidRPr="00DE70AE">
        <w:rPr>
          <w:rFonts w:ascii="Times New Roman" w:hAnsi="Times New Roman" w:cs="Times New Roman"/>
        </w:rPr>
        <w:t xml:space="preserve"> цел</w:t>
      </w:r>
      <w:r>
        <w:rPr>
          <w:rFonts w:ascii="Times New Roman" w:hAnsi="Times New Roman" w:cs="Times New Roman"/>
        </w:rPr>
        <w:t>и будет</w:t>
      </w:r>
      <w:r w:rsidRPr="00DE70AE">
        <w:rPr>
          <w:rFonts w:ascii="Times New Roman" w:hAnsi="Times New Roman" w:cs="Times New Roman"/>
        </w:rPr>
        <w:t xml:space="preserve"> обеспечива</w:t>
      </w:r>
      <w:r>
        <w:rPr>
          <w:rFonts w:ascii="Times New Roman" w:hAnsi="Times New Roman" w:cs="Times New Roman"/>
        </w:rPr>
        <w:t>ться</w:t>
      </w:r>
      <w:r w:rsidRPr="00DE70AE">
        <w:rPr>
          <w:rFonts w:ascii="Times New Roman" w:hAnsi="Times New Roman" w:cs="Times New Roman"/>
        </w:rPr>
        <w:t xml:space="preserve"> путем решения следующих задач:</w:t>
      </w:r>
    </w:p>
    <w:p w14:paraId="410CF6B5" w14:textId="1FB5FAA6" w:rsidR="009747E3" w:rsidRPr="004F2D70" w:rsidRDefault="002C7CEA" w:rsidP="009747E3">
      <w:pPr>
        <w:pStyle w:val="ab"/>
        <w:spacing w:before="0" w:beforeAutospacing="0" w:after="0" w:afterAutospacing="0"/>
        <w:jc w:val="both"/>
      </w:pPr>
      <w:r w:rsidRPr="002C7CEA">
        <w:t xml:space="preserve">         </w:t>
      </w:r>
      <w:r w:rsidR="009747E3">
        <w:t xml:space="preserve">-комплексное решение экономических, экологических, энергетических и социальных </w:t>
      </w:r>
      <w:r w:rsidR="009747E3" w:rsidRPr="004F2D70">
        <w:t>проблем для устойчивого развития поселений Вельского муниципального округа Архангельской области;</w:t>
      </w:r>
    </w:p>
    <w:p w14:paraId="76870BE6" w14:textId="68D034E6" w:rsidR="00A833D4" w:rsidRPr="004F2D70" w:rsidRDefault="009747E3" w:rsidP="009747E3">
      <w:pPr>
        <w:tabs>
          <w:tab w:val="left" w:pos="567"/>
        </w:tabs>
        <w:jc w:val="both"/>
        <w:outlineLvl w:val="0"/>
        <w:rPr>
          <w:rFonts w:ascii="Times New Roman" w:eastAsia="Times New Roman" w:hAnsi="Times New Roman" w:cs="Times New Roman"/>
          <w:color w:val="auto"/>
          <w:lang w:bidi="ar-SA"/>
        </w:rPr>
      </w:pPr>
      <w:r w:rsidRPr="004F2D70">
        <w:rPr>
          <w:rFonts w:ascii="Times New Roman" w:hAnsi="Times New Roman" w:cs="Times New Roman"/>
        </w:rPr>
        <w:tab/>
        <w:t>-</w:t>
      </w:r>
      <w:r w:rsidRPr="004F2D70">
        <w:rPr>
          <w:rFonts w:ascii="Times New Roman" w:eastAsia="Times New Roman" w:hAnsi="Times New Roman" w:cs="Times New Roman"/>
          <w:color w:val="auto"/>
          <w:lang w:bidi="ar-SA"/>
        </w:rPr>
        <w:t>благоустройство и содержание общественных территорий Вельского муниципального округа Архангельской области</w:t>
      </w:r>
      <w:r w:rsidR="00812502" w:rsidRPr="004F2D70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2EBA2BEF" w14:textId="77777777" w:rsidR="00812502" w:rsidRPr="004F2D70" w:rsidRDefault="00812502" w:rsidP="009747E3">
      <w:pPr>
        <w:tabs>
          <w:tab w:val="left" w:pos="567"/>
        </w:tabs>
        <w:jc w:val="both"/>
        <w:outlineLvl w:val="0"/>
        <w:rPr>
          <w:rStyle w:val="2275pt0pt"/>
          <w:rFonts w:eastAsia="Arial Unicode MS"/>
          <w:b w:val="0"/>
          <w:sz w:val="24"/>
          <w:szCs w:val="24"/>
        </w:rPr>
      </w:pPr>
    </w:p>
    <w:p w14:paraId="35E07A0E" w14:textId="77777777" w:rsidR="00337A69" w:rsidRPr="004F2D70" w:rsidRDefault="00337A69" w:rsidP="00CD1B65">
      <w:pPr>
        <w:pStyle w:val="a6"/>
        <w:numPr>
          <w:ilvl w:val="0"/>
          <w:numId w:val="10"/>
        </w:numPr>
        <w:tabs>
          <w:tab w:val="left" w:pos="969"/>
        </w:tabs>
        <w:jc w:val="center"/>
        <w:rPr>
          <w:rFonts w:ascii="Times New Roman" w:hAnsi="Times New Roman" w:cs="Times New Roman"/>
          <w:b/>
        </w:rPr>
      </w:pPr>
      <w:r w:rsidRPr="004F2D70">
        <w:rPr>
          <w:rFonts w:ascii="Times New Roman" w:hAnsi="Times New Roman" w:cs="Times New Roman"/>
          <w:b/>
        </w:rPr>
        <w:t>Ресурсное обеспечение муниципальной программы</w:t>
      </w:r>
    </w:p>
    <w:p w14:paraId="7FB73C88" w14:textId="77777777" w:rsidR="00337A69" w:rsidRPr="00C46599" w:rsidRDefault="00337A69" w:rsidP="00C4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962B61" w14:textId="14DEE640" w:rsidR="00482E2E" w:rsidRDefault="00482E2E" w:rsidP="00C46599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46599">
        <w:rPr>
          <w:rFonts w:ascii="Times New Roman" w:hAnsi="Times New Roman" w:cs="Times New Roman"/>
        </w:rPr>
        <w:t xml:space="preserve">Общий объём финансирования программы составляет – </w:t>
      </w:r>
      <w:r w:rsidR="00D8284E" w:rsidRPr="00C46599">
        <w:rPr>
          <w:rFonts w:ascii="Times New Roman" w:hAnsi="Times New Roman" w:cs="Times New Roman"/>
        </w:rPr>
        <w:t>179140,913</w:t>
      </w:r>
      <w:r w:rsidR="00571CAC" w:rsidRPr="00C46599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C46599">
        <w:rPr>
          <w:rFonts w:ascii="Times New Roman" w:hAnsi="Times New Roman" w:cs="Times New Roman"/>
        </w:rPr>
        <w:t>тыс.руб</w:t>
      </w:r>
      <w:proofErr w:type="spellEnd"/>
      <w:proofErr w:type="gramEnd"/>
      <w:r w:rsidR="00C46599">
        <w:rPr>
          <w:rFonts w:ascii="Times New Roman" w:hAnsi="Times New Roman" w:cs="Times New Roman"/>
        </w:rPr>
        <w:t xml:space="preserve">, </w:t>
      </w:r>
      <w:r w:rsidRPr="00C46599">
        <w:rPr>
          <w:rFonts w:ascii="Times New Roman" w:hAnsi="Times New Roman" w:cs="Times New Roman"/>
        </w:rPr>
        <w:t>в т.ч.  средств</w:t>
      </w:r>
      <w:r w:rsidR="00C46599">
        <w:rPr>
          <w:rFonts w:ascii="Times New Roman" w:hAnsi="Times New Roman" w:cs="Times New Roman"/>
        </w:rPr>
        <w:t>а</w:t>
      </w:r>
      <w:r w:rsidRPr="00C46599">
        <w:rPr>
          <w:rFonts w:ascii="Times New Roman" w:hAnsi="Times New Roman" w:cs="Times New Roman"/>
        </w:rPr>
        <w:t xml:space="preserve"> бюджета </w:t>
      </w:r>
      <w:r w:rsidR="00E4129B" w:rsidRPr="00C46599">
        <w:rPr>
          <w:rFonts w:ascii="Times New Roman" w:hAnsi="Times New Roman" w:cs="Times New Roman"/>
        </w:rPr>
        <w:t>округа</w:t>
      </w:r>
      <w:r w:rsidRPr="00C46599">
        <w:rPr>
          <w:rFonts w:ascii="Times New Roman" w:hAnsi="Times New Roman" w:cs="Times New Roman"/>
        </w:rPr>
        <w:t xml:space="preserve"> –</w:t>
      </w:r>
      <w:r w:rsidR="00C46599">
        <w:rPr>
          <w:rFonts w:ascii="Times New Roman" w:hAnsi="Times New Roman" w:cs="Times New Roman"/>
        </w:rPr>
        <w:t xml:space="preserve"> </w:t>
      </w:r>
      <w:r w:rsidR="00D8284E" w:rsidRPr="00C46599">
        <w:rPr>
          <w:rFonts w:ascii="Times New Roman" w:hAnsi="Times New Roman" w:cs="Times New Roman"/>
        </w:rPr>
        <w:t>6</w:t>
      </w:r>
      <w:r w:rsidR="00225CEA" w:rsidRPr="00C46599">
        <w:rPr>
          <w:rFonts w:ascii="Times New Roman" w:hAnsi="Times New Roman" w:cs="Times New Roman"/>
        </w:rPr>
        <w:t>2</w:t>
      </w:r>
      <w:r w:rsidR="00D8284E" w:rsidRPr="00C46599">
        <w:rPr>
          <w:rFonts w:ascii="Times New Roman" w:hAnsi="Times New Roman" w:cs="Times New Roman"/>
        </w:rPr>
        <w:t>2</w:t>
      </w:r>
      <w:r w:rsidR="00225CEA" w:rsidRPr="00C46599">
        <w:rPr>
          <w:rFonts w:ascii="Times New Roman" w:hAnsi="Times New Roman" w:cs="Times New Roman"/>
        </w:rPr>
        <w:t>6</w:t>
      </w:r>
      <w:r w:rsidR="00D8284E" w:rsidRPr="00C46599">
        <w:rPr>
          <w:rFonts w:ascii="Times New Roman" w:hAnsi="Times New Roman" w:cs="Times New Roman"/>
        </w:rPr>
        <w:t>0,</w:t>
      </w:r>
      <w:proofErr w:type="gramStart"/>
      <w:r w:rsidR="00D8284E" w:rsidRPr="00C46599">
        <w:rPr>
          <w:rFonts w:ascii="Times New Roman" w:hAnsi="Times New Roman" w:cs="Times New Roman"/>
        </w:rPr>
        <w:t>563</w:t>
      </w:r>
      <w:r w:rsidR="00571CAC" w:rsidRPr="00C46599">
        <w:rPr>
          <w:rFonts w:ascii="Times New Roman" w:hAnsi="Times New Roman" w:cs="Times New Roman"/>
        </w:rPr>
        <w:t xml:space="preserve">  </w:t>
      </w:r>
      <w:r w:rsidRPr="00C46599">
        <w:rPr>
          <w:rFonts w:ascii="Times New Roman" w:hAnsi="Times New Roman" w:cs="Times New Roman"/>
        </w:rPr>
        <w:t>тыс.</w:t>
      </w:r>
      <w:proofErr w:type="gramEnd"/>
      <w:r w:rsidRPr="00C46599">
        <w:rPr>
          <w:rFonts w:ascii="Times New Roman" w:hAnsi="Times New Roman" w:cs="Times New Roman"/>
        </w:rPr>
        <w:t xml:space="preserve"> </w:t>
      </w:r>
      <w:proofErr w:type="spellStart"/>
      <w:r w:rsidRPr="00C46599">
        <w:rPr>
          <w:rFonts w:ascii="Times New Roman" w:hAnsi="Times New Roman" w:cs="Times New Roman"/>
        </w:rPr>
        <w:t>руб</w:t>
      </w:r>
      <w:proofErr w:type="spellEnd"/>
      <w:r w:rsidR="00C46599">
        <w:rPr>
          <w:rFonts w:ascii="Times New Roman" w:hAnsi="Times New Roman" w:cs="Times New Roman"/>
        </w:rPr>
        <w:t xml:space="preserve">, </w:t>
      </w:r>
      <w:r w:rsidRPr="00C46599">
        <w:rPr>
          <w:rFonts w:ascii="Times New Roman" w:hAnsi="Times New Roman" w:cs="Times New Roman"/>
        </w:rPr>
        <w:t>средств</w:t>
      </w:r>
      <w:r w:rsidR="00C46599">
        <w:rPr>
          <w:rFonts w:ascii="Times New Roman" w:hAnsi="Times New Roman" w:cs="Times New Roman"/>
        </w:rPr>
        <w:t>а</w:t>
      </w:r>
      <w:r w:rsidRPr="00C46599">
        <w:rPr>
          <w:rFonts w:ascii="Times New Roman" w:hAnsi="Times New Roman" w:cs="Times New Roman"/>
        </w:rPr>
        <w:t xml:space="preserve"> областного бюджета  </w:t>
      </w:r>
      <w:r w:rsidR="00A51780" w:rsidRPr="00C46599">
        <w:rPr>
          <w:rFonts w:ascii="Times New Roman" w:hAnsi="Times New Roman" w:cs="Times New Roman"/>
        </w:rPr>
        <w:t>37540,25</w:t>
      </w:r>
      <w:r w:rsidRPr="00C46599">
        <w:rPr>
          <w:rFonts w:ascii="Times New Roman" w:hAnsi="Times New Roman" w:cs="Times New Roman"/>
        </w:rPr>
        <w:t xml:space="preserve"> </w:t>
      </w:r>
      <w:proofErr w:type="spellStart"/>
      <w:r w:rsidRPr="00C46599">
        <w:rPr>
          <w:rFonts w:ascii="Times New Roman" w:hAnsi="Times New Roman" w:cs="Times New Roman"/>
        </w:rPr>
        <w:t>тыс.руб</w:t>
      </w:r>
      <w:proofErr w:type="spellEnd"/>
      <w:r w:rsidR="00C46599">
        <w:rPr>
          <w:rFonts w:ascii="Times New Roman" w:hAnsi="Times New Roman" w:cs="Times New Roman"/>
        </w:rPr>
        <w:t xml:space="preserve">, </w:t>
      </w:r>
      <w:r w:rsidRPr="00C46599">
        <w:rPr>
          <w:rFonts w:ascii="Times New Roman" w:hAnsi="Times New Roman" w:cs="Times New Roman"/>
        </w:rPr>
        <w:t>средств</w:t>
      </w:r>
      <w:r w:rsidR="00C46599">
        <w:rPr>
          <w:rFonts w:ascii="Times New Roman" w:hAnsi="Times New Roman" w:cs="Times New Roman"/>
        </w:rPr>
        <w:t>а</w:t>
      </w:r>
      <w:r w:rsidRPr="00C46599">
        <w:rPr>
          <w:rFonts w:ascii="Times New Roman" w:hAnsi="Times New Roman" w:cs="Times New Roman"/>
        </w:rPr>
        <w:t xml:space="preserve"> </w:t>
      </w:r>
      <w:r w:rsidR="00C46599">
        <w:rPr>
          <w:rFonts w:ascii="Times New Roman" w:hAnsi="Times New Roman" w:cs="Times New Roman"/>
        </w:rPr>
        <w:t>ф</w:t>
      </w:r>
      <w:r w:rsidRPr="00C46599">
        <w:rPr>
          <w:rFonts w:ascii="Times New Roman" w:hAnsi="Times New Roman" w:cs="Times New Roman"/>
        </w:rPr>
        <w:t xml:space="preserve">едерального бюджета </w:t>
      </w:r>
      <w:r w:rsidR="00A51780" w:rsidRPr="00C46599">
        <w:rPr>
          <w:rFonts w:ascii="Times New Roman" w:hAnsi="Times New Roman" w:cs="Times New Roman"/>
        </w:rPr>
        <w:t>–</w:t>
      </w:r>
      <w:r w:rsidR="00030FD1" w:rsidRPr="00C46599">
        <w:rPr>
          <w:rFonts w:ascii="Times New Roman" w:hAnsi="Times New Roman" w:cs="Times New Roman"/>
        </w:rPr>
        <w:t xml:space="preserve"> </w:t>
      </w:r>
      <w:r w:rsidR="00A51780" w:rsidRPr="00C46599">
        <w:rPr>
          <w:rFonts w:ascii="Times New Roman" w:hAnsi="Times New Roman" w:cs="Times New Roman"/>
        </w:rPr>
        <w:t>79340,1</w:t>
      </w:r>
      <w:r w:rsidRPr="00C46599">
        <w:rPr>
          <w:rFonts w:ascii="Times New Roman" w:hAnsi="Times New Roman" w:cs="Times New Roman"/>
        </w:rPr>
        <w:t xml:space="preserve"> тыс. руб. </w:t>
      </w:r>
    </w:p>
    <w:p w14:paraId="4757D053" w14:textId="77777777" w:rsidR="00C46599" w:rsidRPr="00C46599" w:rsidRDefault="00C46599" w:rsidP="00C46599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</w:rPr>
      </w:pPr>
    </w:p>
    <w:p w14:paraId="6C0AD0B2" w14:textId="0F65CCC9" w:rsidR="00036B89" w:rsidRPr="00C46599" w:rsidRDefault="00337A69" w:rsidP="00C4659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46599">
        <w:rPr>
          <w:rFonts w:ascii="Times New Roman" w:hAnsi="Times New Roman" w:cs="Times New Roman"/>
          <w:sz w:val="24"/>
          <w:szCs w:val="24"/>
        </w:rPr>
        <w:t>Распределение объемов финансирования программы</w:t>
      </w:r>
    </w:p>
    <w:p w14:paraId="5CAB5CB4" w14:textId="0EDFEA08" w:rsidR="00036B89" w:rsidRPr="00C46599" w:rsidRDefault="00036B89" w:rsidP="00C4659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46599">
        <w:rPr>
          <w:rFonts w:ascii="Times New Roman" w:hAnsi="Times New Roman" w:cs="Times New Roman"/>
          <w:sz w:val="24"/>
          <w:szCs w:val="24"/>
        </w:rPr>
        <w:t>по источникам финансирования и годам</w:t>
      </w:r>
    </w:p>
    <w:p w14:paraId="35105050" w14:textId="77777777" w:rsidR="00482E2E" w:rsidRDefault="00482E2E" w:rsidP="00482E2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9"/>
        <w:tblW w:w="8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1559"/>
        <w:gridCol w:w="1446"/>
        <w:gridCol w:w="1418"/>
        <w:gridCol w:w="1417"/>
      </w:tblGrid>
      <w:tr w:rsidR="00482E2E" w:rsidRPr="00C46599" w14:paraId="5C03694B" w14:textId="77777777" w:rsidTr="00030FD1">
        <w:trPr>
          <w:trHeight w:val="284"/>
        </w:trPr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5EE9E" w14:textId="77777777" w:rsidR="00482E2E" w:rsidRPr="00C46599" w:rsidRDefault="00482E2E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1046" w14:textId="77777777" w:rsidR="00482E2E" w:rsidRPr="00C46599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финансирования всего </w:t>
            </w:r>
          </w:p>
          <w:p w14:paraId="627CFDFB" w14:textId="77777777" w:rsidR="00482E2E" w:rsidRPr="00C46599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42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87AFF" w14:textId="77777777" w:rsidR="00482E2E" w:rsidRPr="00C46599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</w:tr>
      <w:tr w:rsidR="00482E2E" w:rsidRPr="00C46599" w14:paraId="1AB99A1B" w14:textId="77777777" w:rsidTr="00030FD1">
        <w:trPr>
          <w:trHeight w:val="118"/>
        </w:trPr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B4861" w14:textId="77777777" w:rsidR="00482E2E" w:rsidRPr="00C46599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45475" w14:textId="77777777" w:rsidR="00482E2E" w:rsidRPr="00C46599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CE38" w14:textId="0DDEDECC" w:rsidR="00482E2E" w:rsidRPr="00C46599" w:rsidRDefault="00482E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948" w14:textId="77491C29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2F2D" w14:textId="4BDE5D20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465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571CAC" w:rsidRPr="00C46599" w14:paraId="34809CB8" w14:textId="77777777" w:rsidTr="0013754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9BF98" w14:textId="77777777" w:rsidR="00571CAC" w:rsidRPr="00C46599" w:rsidRDefault="00571CAC" w:rsidP="00571CA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8167D" w14:textId="1EEF7434" w:rsidR="00571CAC" w:rsidRPr="00C46599" w:rsidRDefault="00D8284E" w:rsidP="00571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179140,913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23A54E" w14:textId="4AACCF8E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143911,871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990C1" w14:textId="1E0C8B25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17614,521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8319C7" w14:textId="10842199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17614,521</w:t>
            </w:r>
          </w:p>
        </w:tc>
      </w:tr>
      <w:tr w:rsidR="00571CAC" w:rsidRPr="00C46599" w14:paraId="2E99995F" w14:textId="77777777" w:rsidTr="00FC73FD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05E0" w14:textId="0E4BFE2C" w:rsidR="00571CAC" w:rsidRPr="00C46599" w:rsidRDefault="00571CAC" w:rsidP="00571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 xml:space="preserve">Бюджет Вельского муниципального </w:t>
            </w:r>
            <w:r w:rsidR="00E4129B" w:rsidRPr="00C46599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343B6" w14:textId="51AE21B4" w:rsidR="00571CAC" w:rsidRPr="00C46599" w:rsidRDefault="00225CEA" w:rsidP="00571C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62260,563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4EB7" w14:textId="61EB7763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  <w:r w:rsidR="00225CEA" w:rsidRPr="00C465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,521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CC20" w14:textId="281075B3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17614,521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506" w14:textId="2AB7187C" w:rsidR="00571CAC" w:rsidRPr="00C46599" w:rsidRDefault="00D8284E" w:rsidP="00571C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17614,521</w:t>
            </w:r>
          </w:p>
        </w:tc>
      </w:tr>
      <w:tr w:rsidR="00482E2E" w:rsidRPr="00C46599" w14:paraId="3695A402" w14:textId="77777777" w:rsidTr="00030FD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DA475" w14:textId="77777777" w:rsidR="00482E2E" w:rsidRPr="00C46599" w:rsidRDefault="00482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AF945" w14:textId="49D38A50" w:rsidR="00482E2E" w:rsidRPr="00C46599" w:rsidRDefault="00A517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37540,25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7A98" w14:textId="58847BDC" w:rsidR="00482E2E" w:rsidRPr="00C46599" w:rsidRDefault="00A517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37540,25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11B3" w14:textId="1092B6DD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033B" w14:textId="78953EAF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C46599" w14:paraId="544F2C53" w14:textId="77777777" w:rsidTr="00030FD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B5B2" w14:textId="77777777" w:rsidR="00482E2E" w:rsidRPr="00C46599" w:rsidRDefault="00482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Фонд ЖКХ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446C2" w14:textId="3E1FAFF0" w:rsidR="00482E2E" w:rsidRPr="00C46599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32D5" w14:textId="22E7D441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9CB41" w14:textId="2B6A2A5C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4717" w14:textId="6660D221" w:rsidR="00482E2E" w:rsidRPr="00C46599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C46599" w14:paraId="2786E7E4" w14:textId="77777777" w:rsidTr="00030FD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4465D" w14:textId="77777777" w:rsidR="00482E2E" w:rsidRPr="00C46599" w:rsidRDefault="00482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EC524D" w14:textId="54FF10B0" w:rsidR="00482E2E" w:rsidRPr="00C46599" w:rsidRDefault="00A517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79340,1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18D5" w14:textId="7A5DB78B" w:rsidR="00482E2E" w:rsidRPr="00C46599" w:rsidRDefault="00A5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599">
              <w:rPr>
                <w:rFonts w:ascii="Times New Roman" w:hAnsi="Times New Roman" w:cs="Times New Roman"/>
                <w:sz w:val="20"/>
                <w:szCs w:val="20"/>
              </w:rPr>
              <w:t>79340,1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7A72" w14:textId="05B7204D" w:rsidR="00482E2E" w:rsidRPr="00C46599" w:rsidRDefault="00482E2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43CD" w14:textId="32C68A5F" w:rsidR="00482E2E" w:rsidRPr="00C46599" w:rsidRDefault="00482E2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14:paraId="064749F0" w14:textId="31324AEB" w:rsidR="00030FD1" w:rsidRDefault="00030FD1" w:rsidP="00030FD1">
      <w:pPr>
        <w:widowControl/>
        <w:tabs>
          <w:tab w:val="left" w:pos="709"/>
          <w:tab w:val="left" w:pos="851"/>
        </w:tabs>
        <w:ind w:left="720"/>
        <w:rPr>
          <w:rFonts w:ascii="Times New Roman" w:eastAsia="Times New Roman" w:hAnsi="Times New Roman" w:cs="Times New Roman"/>
          <w:b/>
          <w:lang w:bidi="ar-SA"/>
        </w:rPr>
      </w:pPr>
    </w:p>
    <w:p w14:paraId="6C77F0C3" w14:textId="135205C3" w:rsidR="00CD1B65" w:rsidRPr="00030FD1" w:rsidRDefault="00030FD1" w:rsidP="00160E3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4.</w:t>
      </w:r>
      <w:r w:rsidR="00CD1B65" w:rsidRPr="00030FD1">
        <w:rPr>
          <w:rFonts w:ascii="Times New Roman" w:eastAsia="Times New Roman" w:hAnsi="Times New Roman" w:cs="Times New Roman"/>
          <w:b/>
          <w:lang w:bidi="ar-SA"/>
        </w:rPr>
        <w:t>Перечень целевых показателей (индикаторов)</w:t>
      </w:r>
    </w:p>
    <w:p w14:paraId="40E629A8" w14:textId="0F03F929" w:rsidR="009B4DAB" w:rsidRPr="004F2D70" w:rsidRDefault="00CD1B65" w:rsidP="00160E34">
      <w:pPr>
        <w:jc w:val="center"/>
        <w:rPr>
          <w:rStyle w:val="2275pt0pt"/>
          <w:rFonts w:eastAsia="Arial Unicode MS"/>
          <w:sz w:val="24"/>
          <w:szCs w:val="24"/>
        </w:rPr>
      </w:pPr>
      <w:r w:rsidRPr="00CD1B6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муниципальной программы Вельского муниципального </w:t>
      </w:r>
      <w:r w:rsidR="00225CEA">
        <w:rPr>
          <w:rFonts w:ascii="Times New Roman" w:eastAsia="Times New Roman" w:hAnsi="Times New Roman" w:cs="Times New Roman"/>
          <w:b/>
          <w:color w:val="auto"/>
          <w:lang w:bidi="ar-SA"/>
        </w:rPr>
        <w:t>округа</w:t>
      </w:r>
      <w:r w:rsidRPr="00CD1B6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Архангельской области</w:t>
      </w:r>
      <w:r w:rsidRPr="00CD1B65">
        <w:rPr>
          <w:rStyle w:val="2275pt0pt"/>
          <w:rFonts w:eastAsia="Arial Unicode MS"/>
          <w:bCs w:val="0"/>
          <w:sz w:val="24"/>
          <w:szCs w:val="24"/>
        </w:rPr>
        <w:t xml:space="preserve"> </w:t>
      </w:r>
      <w:bookmarkStart w:id="1" w:name="_Hlk82502175"/>
      <w:r w:rsidR="009B4DAB" w:rsidRPr="009B4DAB">
        <w:rPr>
          <w:rStyle w:val="2275pt0pt"/>
          <w:rFonts w:eastAsia="Arial Unicode MS"/>
          <w:sz w:val="24"/>
          <w:szCs w:val="24"/>
        </w:rPr>
        <w:t xml:space="preserve">«Поддержка коммунального хозяйства, благоустройство и содержание территорий </w:t>
      </w:r>
      <w:r w:rsidR="009B4DAB" w:rsidRPr="004F2D70">
        <w:rPr>
          <w:rStyle w:val="2275pt0pt"/>
          <w:rFonts w:eastAsia="Arial Unicode MS"/>
          <w:sz w:val="24"/>
          <w:szCs w:val="24"/>
        </w:rPr>
        <w:t>Вельского муниципального округа»</w:t>
      </w:r>
    </w:p>
    <w:p w14:paraId="58D8E307" w14:textId="77777777" w:rsidR="009B4DAB" w:rsidRPr="004F2D70" w:rsidRDefault="009B4DAB" w:rsidP="00160E34">
      <w:pPr>
        <w:jc w:val="center"/>
        <w:rPr>
          <w:rFonts w:ascii="Times New Roman" w:hAnsi="Times New Roman" w:cs="Times New Roman"/>
          <w:sz w:val="2"/>
          <w:szCs w:val="2"/>
        </w:rPr>
      </w:pPr>
    </w:p>
    <w:bookmarkEnd w:id="1"/>
    <w:p w14:paraId="016DBCD2" w14:textId="77777777" w:rsidR="00CD1B65" w:rsidRPr="004F2D70" w:rsidRDefault="00CD1B65" w:rsidP="00160E34">
      <w:pPr>
        <w:widowControl/>
        <w:tabs>
          <w:tab w:val="left" w:pos="741"/>
          <w:tab w:val="left" w:pos="912"/>
        </w:tabs>
        <w:ind w:left="1275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728"/>
        <w:gridCol w:w="639"/>
        <w:gridCol w:w="1056"/>
        <w:gridCol w:w="992"/>
        <w:gridCol w:w="993"/>
        <w:gridCol w:w="1070"/>
        <w:gridCol w:w="1094"/>
      </w:tblGrid>
      <w:tr w:rsidR="00B25755" w:rsidRPr="004F2D70" w14:paraId="2F82CB00" w14:textId="77777777" w:rsidTr="00030FD1">
        <w:trPr>
          <w:jc w:val="center"/>
        </w:trPr>
        <w:tc>
          <w:tcPr>
            <w:tcW w:w="562" w:type="dxa"/>
            <w:vMerge w:val="restart"/>
            <w:vAlign w:val="center"/>
          </w:tcPr>
          <w:p w14:paraId="69F1707F" w14:textId="77777777" w:rsidR="00B25755" w:rsidRPr="004F2D70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Cs w:val="0"/>
                <w:sz w:val="20"/>
                <w:szCs w:val="20"/>
              </w:rPr>
            </w:pPr>
          </w:p>
          <w:p w14:paraId="6E75986B" w14:textId="77777777" w:rsidR="00B25755" w:rsidRPr="004F2D70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Cs w:val="0"/>
                <w:sz w:val="20"/>
                <w:szCs w:val="20"/>
              </w:rPr>
              <w:t>№</w:t>
            </w:r>
          </w:p>
          <w:p w14:paraId="306535D6" w14:textId="77777777" w:rsidR="00B25755" w:rsidRPr="004F2D70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vAlign w:val="center"/>
          </w:tcPr>
          <w:p w14:paraId="35CF1B0D" w14:textId="77777777" w:rsidR="00B25755" w:rsidRPr="004F2D70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bCs w:val="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vMerge w:val="restart"/>
            <w:vAlign w:val="center"/>
          </w:tcPr>
          <w:p w14:paraId="654D8010" w14:textId="77777777" w:rsidR="00B25755" w:rsidRPr="004F2D70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after="60" w:line="240" w:lineRule="auto"/>
              <w:jc w:val="center"/>
              <w:rPr>
                <w:b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Cs w:val="0"/>
                <w:sz w:val="20"/>
                <w:szCs w:val="20"/>
              </w:rPr>
              <w:t>Ед.</w:t>
            </w:r>
          </w:p>
          <w:p w14:paraId="6936C472" w14:textId="77777777" w:rsidR="00B25755" w:rsidRPr="004F2D70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bCs w:val="0"/>
                <w:sz w:val="20"/>
                <w:szCs w:val="20"/>
              </w:rPr>
              <w:t>Изм.</w:t>
            </w:r>
          </w:p>
        </w:tc>
        <w:tc>
          <w:tcPr>
            <w:tcW w:w="5205" w:type="dxa"/>
            <w:gridSpan w:val="5"/>
            <w:vAlign w:val="center"/>
          </w:tcPr>
          <w:p w14:paraId="751B330F" w14:textId="77777777" w:rsidR="00B25755" w:rsidRPr="004F2D70" w:rsidRDefault="00B25755" w:rsidP="00B25755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30FD1" w:rsidRPr="004F2D70" w14:paraId="7482B596" w14:textId="77777777" w:rsidTr="00030FD1">
        <w:trPr>
          <w:jc w:val="center"/>
        </w:trPr>
        <w:tc>
          <w:tcPr>
            <w:tcW w:w="562" w:type="dxa"/>
            <w:vMerge/>
          </w:tcPr>
          <w:p w14:paraId="47B27EEA" w14:textId="77777777" w:rsidR="00030FD1" w:rsidRPr="004F2D70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/>
          </w:tcPr>
          <w:p w14:paraId="25BBAE87" w14:textId="77777777" w:rsidR="00030FD1" w:rsidRPr="004F2D70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14:paraId="2C232A84" w14:textId="77777777" w:rsidR="00030FD1" w:rsidRPr="004F2D70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9A4" w14:textId="02C96D29" w:rsidR="00030FD1" w:rsidRPr="004F2D70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>202</w:t>
            </w:r>
            <w:r w:rsidR="00A51780" w:rsidRPr="004F2D70">
              <w:rPr>
                <w:rStyle w:val="226pt0pt"/>
                <w:rFonts w:eastAsia="Arial Unicode MS"/>
                <w:sz w:val="20"/>
                <w:szCs w:val="20"/>
              </w:rPr>
              <w:t>4</w:t>
            </w: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 xml:space="preserve">год </w:t>
            </w:r>
            <w:r w:rsidR="00D97D9B" w:rsidRPr="004F2D70">
              <w:rPr>
                <w:rStyle w:val="226pt0pt"/>
                <w:rFonts w:eastAsia="Arial Unicode MS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818E" w14:textId="7B36D3E4" w:rsidR="00030FD1" w:rsidRPr="004F2D70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>202</w:t>
            </w:r>
            <w:r w:rsidR="00A51780" w:rsidRPr="004F2D70">
              <w:rPr>
                <w:rStyle w:val="226pt0pt"/>
                <w:rFonts w:eastAsia="Arial Unicode MS"/>
                <w:sz w:val="20"/>
                <w:szCs w:val="20"/>
              </w:rPr>
              <w:t>5</w:t>
            </w: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 xml:space="preserve"> год </w:t>
            </w:r>
            <w:r w:rsidR="00D97D9B" w:rsidRPr="004F2D70">
              <w:rPr>
                <w:rStyle w:val="226pt0pt"/>
                <w:rFonts w:eastAsia="Arial Unicode MS"/>
                <w:sz w:val="20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EA6C" w14:textId="5CAAF183" w:rsidR="00030FD1" w:rsidRPr="004F2D70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>202</w:t>
            </w:r>
            <w:r w:rsidR="00A51780" w:rsidRPr="004F2D70">
              <w:rPr>
                <w:rStyle w:val="226pt0pt"/>
                <w:rFonts w:eastAsia="Arial Unicode MS"/>
                <w:sz w:val="20"/>
                <w:szCs w:val="20"/>
              </w:rPr>
              <w:t>6</w:t>
            </w: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 xml:space="preserve"> год прогноз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EFCD" w14:textId="11B42312" w:rsidR="00030FD1" w:rsidRPr="004F2D70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>202</w:t>
            </w:r>
            <w:r w:rsidR="00A51780" w:rsidRPr="004F2D70">
              <w:rPr>
                <w:rStyle w:val="226pt0pt"/>
                <w:rFonts w:eastAsia="Arial Unicode MS"/>
                <w:sz w:val="20"/>
                <w:szCs w:val="20"/>
              </w:rPr>
              <w:t>7</w:t>
            </w: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 xml:space="preserve"> год 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58A6" w14:textId="39FBD508" w:rsidR="00030FD1" w:rsidRPr="004F2D70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>202</w:t>
            </w:r>
            <w:r w:rsidR="00A51780" w:rsidRPr="004F2D70">
              <w:rPr>
                <w:rStyle w:val="226pt0pt"/>
                <w:rFonts w:eastAsia="Arial Unicode MS"/>
                <w:sz w:val="20"/>
                <w:szCs w:val="20"/>
              </w:rPr>
              <w:t>8</w:t>
            </w:r>
            <w:r w:rsidRPr="004F2D70">
              <w:rPr>
                <w:rStyle w:val="226pt0pt"/>
                <w:rFonts w:eastAsia="Arial Unicode MS"/>
                <w:sz w:val="20"/>
                <w:szCs w:val="20"/>
              </w:rPr>
              <w:t xml:space="preserve"> год прогноз</w:t>
            </w:r>
          </w:p>
        </w:tc>
      </w:tr>
      <w:tr w:rsidR="00B25755" w:rsidRPr="004F2D70" w14:paraId="4139C3E5" w14:textId="77777777" w:rsidTr="00030FD1">
        <w:trPr>
          <w:jc w:val="center"/>
        </w:trPr>
        <w:tc>
          <w:tcPr>
            <w:tcW w:w="9134" w:type="dxa"/>
            <w:gridSpan w:val="8"/>
          </w:tcPr>
          <w:p w14:paraId="557D412A" w14:textId="605B712D" w:rsidR="00B25755" w:rsidRPr="004F2D70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Arial Unicode MS"/>
                <w:b w:val="0"/>
                <w:sz w:val="20"/>
                <w:szCs w:val="20"/>
              </w:rPr>
              <w:t xml:space="preserve">Задача 1. </w:t>
            </w:r>
            <w:r w:rsidR="00425210" w:rsidRPr="004F2D70">
              <w:rPr>
                <w:rStyle w:val="226pt0pt"/>
                <w:rFonts w:eastAsia="Arial Unicode MS"/>
                <w:b w:val="0"/>
                <w:sz w:val="20"/>
                <w:szCs w:val="20"/>
              </w:rPr>
              <w:t>К</w:t>
            </w:r>
            <w:r w:rsidR="00425210" w:rsidRPr="004F2D70">
              <w:rPr>
                <w:sz w:val="20"/>
                <w:szCs w:val="20"/>
              </w:rPr>
              <w:t xml:space="preserve">омплексное решение экономических, экологических, энергетических и социальных проблем для устойчивого развития поселений Вельского муниципального </w:t>
            </w:r>
            <w:r w:rsidR="00E4129B" w:rsidRPr="004F2D70">
              <w:rPr>
                <w:sz w:val="20"/>
                <w:szCs w:val="20"/>
              </w:rPr>
              <w:t>округа</w:t>
            </w:r>
            <w:r w:rsidR="00425210" w:rsidRPr="004F2D70">
              <w:rPr>
                <w:sz w:val="20"/>
                <w:szCs w:val="20"/>
              </w:rPr>
              <w:t xml:space="preserve"> Архангельской области</w:t>
            </w:r>
          </w:p>
        </w:tc>
      </w:tr>
      <w:tr w:rsidR="00030FD1" w:rsidRPr="004F2D70" w14:paraId="29FF1E4B" w14:textId="77777777" w:rsidTr="00030FD1">
        <w:trPr>
          <w:jc w:val="center"/>
        </w:trPr>
        <w:tc>
          <w:tcPr>
            <w:tcW w:w="562" w:type="dxa"/>
            <w:vAlign w:val="center"/>
          </w:tcPr>
          <w:p w14:paraId="601D07A6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728" w:type="dxa"/>
            <w:vAlign w:val="center"/>
          </w:tcPr>
          <w:p w14:paraId="54BB54E1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электроэнергии.</w:t>
            </w:r>
          </w:p>
        </w:tc>
        <w:tc>
          <w:tcPr>
            <w:tcW w:w="639" w:type="dxa"/>
            <w:vAlign w:val="center"/>
          </w:tcPr>
          <w:p w14:paraId="31B412F5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644804F6" w14:textId="1F49465D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A51780"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39F347E8" w14:textId="4D89CE69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993" w:type="dxa"/>
            <w:vAlign w:val="center"/>
          </w:tcPr>
          <w:p w14:paraId="451A5065" w14:textId="2AAC13F6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70" w:type="dxa"/>
            <w:vAlign w:val="center"/>
          </w:tcPr>
          <w:p w14:paraId="1D8B069D" w14:textId="10CA1E78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94" w:type="dxa"/>
            <w:vAlign w:val="center"/>
          </w:tcPr>
          <w:p w14:paraId="7989794B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</w:tr>
      <w:tr w:rsidR="00030FD1" w:rsidRPr="004F2D70" w14:paraId="57EF7EBD" w14:textId="77777777" w:rsidTr="00030FD1">
        <w:trPr>
          <w:jc w:val="center"/>
        </w:trPr>
        <w:tc>
          <w:tcPr>
            <w:tcW w:w="562" w:type="dxa"/>
            <w:vAlign w:val="center"/>
          </w:tcPr>
          <w:p w14:paraId="3B39FA63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2</w:t>
            </w:r>
          </w:p>
        </w:tc>
        <w:tc>
          <w:tcPr>
            <w:tcW w:w="2728" w:type="dxa"/>
            <w:vAlign w:val="center"/>
          </w:tcPr>
          <w:p w14:paraId="3A478B52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топлива в год.</w:t>
            </w:r>
          </w:p>
        </w:tc>
        <w:tc>
          <w:tcPr>
            <w:tcW w:w="639" w:type="dxa"/>
            <w:vAlign w:val="center"/>
          </w:tcPr>
          <w:p w14:paraId="65B89D15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766F15BA" w14:textId="0199E421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center"/>
          </w:tcPr>
          <w:p w14:paraId="1EA17E61" w14:textId="0B55AE96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97</w:t>
            </w:r>
          </w:p>
        </w:tc>
        <w:tc>
          <w:tcPr>
            <w:tcW w:w="993" w:type="dxa"/>
            <w:vAlign w:val="center"/>
          </w:tcPr>
          <w:p w14:paraId="347A01D1" w14:textId="4EAD06B0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97</w:t>
            </w:r>
          </w:p>
        </w:tc>
        <w:tc>
          <w:tcPr>
            <w:tcW w:w="1070" w:type="dxa"/>
            <w:vAlign w:val="center"/>
          </w:tcPr>
          <w:p w14:paraId="47A479B4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97</w:t>
            </w:r>
          </w:p>
        </w:tc>
        <w:tc>
          <w:tcPr>
            <w:tcW w:w="1094" w:type="dxa"/>
            <w:vAlign w:val="center"/>
          </w:tcPr>
          <w:p w14:paraId="0BDDD2DF" w14:textId="77777777" w:rsidR="00030FD1" w:rsidRPr="004F2D70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sz w:val="20"/>
                <w:szCs w:val="20"/>
              </w:rPr>
              <w:t>97</w:t>
            </w:r>
          </w:p>
        </w:tc>
      </w:tr>
      <w:tr w:rsidR="00B25755" w:rsidRPr="004F2D70" w14:paraId="76E5B98B" w14:textId="77777777" w:rsidTr="00D97D9B">
        <w:trPr>
          <w:trHeight w:val="477"/>
          <w:jc w:val="center"/>
        </w:trPr>
        <w:tc>
          <w:tcPr>
            <w:tcW w:w="9134" w:type="dxa"/>
            <w:gridSpan w:val="8"/>
          </w:tcPr>
          <w:p w14:paraId="19DE0EAD" w14:textId="0FB6B195" w:rsidR="00B25755" w:rsidRPr="004F2D70" w:rsidRDefault="00D97D9B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4F2D70">
              <w:rPr>
                <w:bCs/>
                <w:sz w:val="20"/>
                <w:szCs w:val="20"/>
              </w:rPr>
              <w:t>Задача 2. Благоустройство и содержание общественных территорий Вельского муниципального округа Архангельской области</w:t>
            </w:r>
          </w:p>
        </w:tc>
      </w:tr>
      <w:tr w:rsidR="00D97D9B" w:rsidRPr="004F2D70" w14:paraId="0055A893" w14:textId="77777777" w:rsidTr="0028335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FA43" w14:textId="1B61F7F8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C46A" w14:textId="1872A649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 xml:space="preserve">Количество созданных (площадок) накопления ТКО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FBCF" w14:textId="0161F30C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2437" w14:textId="25B5D380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4106" w14:textId="4B7F9B8F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45C" w14:textId="797F9BEB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0DD0" w14:textId="2F8D7C29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D017" w14:textId="61E0F90C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D97D9B" w:rsidRPr="00803D03" w14:paraId="1AB2A08B" w14:textId="77777777" w:rsidTr="0028335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B4F0" w14:textId="59CD2849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5B77" w14:textId="2E8F616C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 xml:space="preserve">Количество приобретенных контейнерных баков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CB41" w14:textId="4D992B19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7386" w14:textId="08174723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BFA2" w14:textId="0010B028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FAE" w14:textId="1B42A8FA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DA5A" w14:textId="67594C5F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AE39" w14:textId="67D3BFE9" w:rsidR="00D97D9B" w:rsidRPr="004F2D70" w:rsidRDefault="00D97D9B" w:rsidP="00D97D9B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</w:pPr>
            <w:r w:rsidRPr="004F2D70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100</w:t>
            </w:r>
          </w:p>
        </w:tc>
      </w:tr>
    </w:tbl>
    <w:p w14:paraId="3394112C" w14:textId="77777777" w:rsidR="00AB028C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549A19" w14:textId="329A7F1C" w:rsidR="00D97D66" w:rsidRDefault="00D97D66" w:rsidP="004038A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B2DBC" w14:textId="03E679F7" w:rsidR="004038A0" w:rsidRDefault="004038A0" w:rsidP="004038A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1A52A" w14:textId="77777777" w:rsidR="004038A0" w:rsidRDefault="004038A0" w:rsidP="004038A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21315" w14:textId="56E10F5E" w:rsidR="00AB028C" w:rsidRDefault="00AB028C" w:rsidP="0067032D">
      <w:pPr>
        <w:pStyle w:val="ConsPlusNonformat"/>
        <w:numPr>
          <w:ilvl w:val="0"/>
          <w:numId w:val="17"/>
        </w:numPr>
        <w:ind w:left="0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FD1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муниципальной программы</w:t>
      </w:r>
    </w:p>
    <w:p w14:paraId="13175C19" w14:textId="77777777" w:rsidR="004038A0" w:rsidRPr="00030FD1" w:rsidRDefault="004038A0" w:rsidP="004038A0">
      <w:pPr>
        <w:pStyle w:val="ConsPlusNonformat"/>
        <w:ind w:left="24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8EB3DD" w14:textId="77777777" w:rsidR="004038A0" w:rsidRDefault="004038A0" w:rsidP="004038A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муниципальной программы предполагается осуществлять на всей территории Вельского муниципального округа.</w:t>
      </w:r>
    </w:p>
    <w:p w14:paraId="519715FA" w14:textId="77777777" w:rsidR="004038A0" w:rsidRDefault="004038A0" w:rsidP="004038A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предоставления и расходования средств муниципальной программы утвержден постановлением администрации. Согласно данного порядка муниципальная программа формируется от доходов, зачисляемых в бюджет Вельского муниципального округа, а также субсидий из областного бюджета и межбюджетных трансфертов из бюджетов поселений.</w:t>
      </w:r>
    </w:p>
    <w:p w14:paraId="2C32F8DB" w14:textId="77777777" w:rsidR="004038A0" w:rsidRDefault="004038A0" w:rsidP="004038A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расходов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  производится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пределах утвержденных лимитов бюджетных обязательств при условии выполненных работ согласно утверждённой классификации работ подтвержденных копиями муниципальных контрактов (договоров) на выполнение работ, актов о приемке выполненных работ (ф.КС-2), справок о стоимости выполненных работ (ф.КС-3).</w:t>
      </w:r>
    </w:p>
    <w:p w14:paraId="771E52D2" w14:textId="77777777" w:rsidR="00225CEA" w:rsidRPr="0014687B" w:rsidRDefault="00225CEA" w:rsidP="00225CEA">
      <w:pPr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</w:rPr>
      </w:pPr>
    </w:p>
    <w:p w14:paraId="289E580D" w14:textId="7402EA5C" w:rsidR="000C3775" w:rsidRPr="000C3775" w:rsidRDefault="0014687B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6</w:t>
      </w:r>
      <w:r w:rsidR="000C3775" w:rsidRPr="000C3775">
        <w:rPr>
          <w:rFonts w:ascii="Times New Roman" w:eastAsia="Times New Roman" w:hAnsi="Times New Roman" w:cs="Times New Roman"/>
          <w:b/>
          <w:color w:val="auto"/>
          <w:lang w:bidi="ar-SA"/>
        </w:rPr>
        <w:t>. Сроки реализации муниципальной программы</w:t>
      </w:r>
    </w:p>
    <w:p w14:paraId="5DA4B08E" w14:textId="77777777" w:rsidR="000C3775" w:rsidRPr="000C3775" w:rsidRDefault="000C3775" w:rsidP="000C3775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2161C84" w14:textId="379A0C77" w:rsidR="000C3775" w:rsidRDefault="000C3775" w:rsidP="0086080B">
      <w:pPr>
        <w:jc w:val="both"/>
        <w:rPr>
          <w:rFonts w:ascii="Times New Roman" w:eastAsia="Times New Roman" w:hAnsi="Times New Roman" w:cs="Times New Roman"/>
          <w:lang w:bidi="ar-SA"/>
        </w:rPr>
      </w:pPr>
      <w:r w:rsidRPr="000C3775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Реализация мероприятий муниципальной программы Вельского муниципального </w:t>
      </w:r>
      <w:r w:rsidR="00225CEA">
        <w:rPr>
          <w:rFonts w:ascii="Times New Roman" w:eastAsia="Times New Roman" w:hAnsi="Times New Roman" w:cs="Times New Roman"/>
          <w:color w:val="auto"/>
          <w:lang w:bidi="ar-SA"/>
        </w:rPr>
        <w:t>округа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Архангельской области</w:t>
      </w:r>
      <w:r w:rsidRPr="000C37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="0086080B" w:rsidRPr="0086080B">
        <w:rPr>
          <w:rStyle w:val="2275pt0pt"/>
          <w:rFonts w:eastAsia="Arial Unicode MS"/>
          <w:b w:val="0"/>
          <w:bCs w:val="0"/>
          <w:sz w:val="24"/>
          <w:szCs w:val="24"/>
        </w:rPr>
        <w:t>«Поддержка коммунального хозяйства, благоустройство и содержание территорий Вельского муниципального округа»</w:t>
      </w:r>
      <w:r w:rsidRPr="0086080B">
        <w:rPr>
          <w:rStyle w:val="2275pt0pt"/>
          <w:rFonts w:eastAsia="Arial Unicode MS"/>
          <w:b w:val="0"/>
          <w:bCs w:val="0"/>
          <w:sz w:val="24"/>
          <w:szCs w:val="24"/>
          <w:lang w:bidi="ar-SA"/>
        </w:rPr>
        <w:t xml:space="preserve"> </w:t>
      </w:r>
      <w:r w:rsidRPr="0086080B">
        <w:rPr>
          <w:rFonts w:ascii="Times New Roman" w:eastAsia="Times New Roman" w:hAnsi="Times New Roman" w:cs="Times New Roman"/>
          <w:color w:val="auto"/>
          <w:lang w:bidi="ar-SA"/>
        </w:rPr>
        <w:t>будет осуществляться в период с 1 января 202</w:t>
      </w:r>
      <w:r w:rsidR="0086080B">
        <w:rPr>
          <w:rFonts w:ascii="Times New Roman" w:eastAsia="Times New Roman" w:hAnsi="Times New Roman" w:cs="Times New Roman"/>
          <w:color w:val="auto"/>
          <w:lang w:bidi="ar-SA"/>
        </w:rPr>
        <w:t>6</w:t>
      </w:r>
      <w:r w:rsidRPr="0086080B">
        <w:rPr>
          <w:rFonts w:ascii="Times New Roman" w:eastAsia="Times New Roman" w:hAnsi="Times New Roman" w:cs="Times New Roman"/>
          <w:color w:val="auto"/>
          <w:lang w:bidi="ar-SA"/>
        </w:rPr>
        <w:t xml:space="preserve"> года по 31 декабря 202</w:t>
      </w:r>
      <w:r w:rsidR="0086080B">
        <w:rPr>
          <w:rFonts w:ascii="Times New Roman" w:eastAsia="Times New Roman" w:hAnsi="Times New Roman" w:cs="Times New Roman"/>
          <w:color w:val="auto"/>
          <w:lang w:bidi="ar-SA"/>
        </w:rPr>
        <w:t>8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года.</w:t>
      </w:r>
    </w:p>
    <w:p w14:paraId="7550C120" w14:textId="77777777" w:rsidR="005C38DA" w:rsidRPr="005C38DA" w:rsidRDefault="005C38DA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</w:p>
    <w:p w14:paraId="360DEC46" w14:textId="401AD25F" w:rsidR="0068160B" w:rsidRPr="00013E18" w:rsidRDefault="0014687B" w:rsidP="0068160B">
      <w:pPr>
        <w:shd w:val="clear" w:color="auto" w:fill="FFFFFF"/>
        <w:jc w:val="center"/>
        <w:rPr>
          <w:rFonts w:ascii="Times New Roman" w:hAnsi="Times New Roman" w:cs="Times New Roman"/>
          <w:b/>
          <w:color w:val="171717"/>
        </w:rPr>
      </w:pPr>
      <w:r>
        <w:rPr>
          <w:rFonts w:ascii="Times New Roman" w:hAnsi="Times New Roman" w:cs="Times New Roman"/>
          <w:b/>
        </w:rPr>
        <w:t>7</w:t>
      </w:r>
      <w:r w:rsidR="0068160B" w:rsidRPr="00013E18">
        <w:rPr>
          <w:rFonts w:ascii="Times New Roman" w:hAnsi="Times New Roman" w:cs="Times New Roman"/>
          <w:b/>
        </w:rPr>
        <w:t>.Ожидаемые конечные результаты реализации муниципальной программы</w:t>
      </w:r>
    </w:p>
    <w:p w14:paraId="4F2E18D0" w14:textId="77777777" w:rsidR="0068160B" w:rsidRPr="00013E18" w:rsidRDefault="0068160B" w:rsidP="006816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7AC62B" w14:textId="77777777" w:rsidR="005C38DA" w:rsidRPr="006F6BD1" w:rsidRDefault="005C38DA" w:rsidP="005C38DA">
      <w:pPr>
        <w:pStyle w:val="220"/>
        <w:shd w:val="clear" w:color="auto" w:fill="auto"/>
        <w:spacing w:line="240" w:lineRule="auto"/>
        <w:ind w:firstLine="708"/>
        <w:rPr>
          <w:b/>
          <w:sz w:val="24"/>
          <w:szCs w:val="24"/>
        </w:rPr>
      </w:pPr>
      <w:r w:rsidRPr="006F6BD1">
        <w:rPr>
          <w:rStyle w:val="2275pt0pt"/>
          <w:b w:val="0"/>
          <w:sz w:val="24"/>
          <w:szCs w:val="24"/>
        </w:rPr>
        <w:t>-повышение эффективности, качества жилищно- коммунальных услуг;</w:t>
      </w:r>
    </w:p>
    <w:p w14:paraId="1F113AF6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-надежность работы инженерных систем жизнеобеспечения, комфортность и безопасность условий проживания; </w:t>
      </w:r>
    </w:p>
    <w:p w14:paraId="730FB2F3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-снижение затрат по использованию энергоресурсов; </w:t>
      </w:r>
    </w:p>
    <w:p w14:paraId="3C510E56" w14:textId="77777777" w:rsidR="005C38DA" w:rsidRDefault="005C38DA" w:rsidP="005C38DA">
      <w:pPr>
        <w:pStyle w:val="220"/>
        <w:shd w:val="clear" w:color="auto" w:fill="auto"/>
        <w:spacing w:line="240" w:lineRule="auto"/>
        <w:ind w:firstLine="708"/>
        <w:rPr>
          <w:rStyle w:val="2275pt0pt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>-улучшение экологической ситуации в поселениях.</w:t>
      </w:r>
    </w:p>
    <w:p w14:paraId="0C9FCF0A" w14:textId="77777777" w:rsidR="001E7DB3" w:rsidRPr="00013E18" w:rsidRDefault="001E7DB3" w:rsidP="00013E18">
      <w:pPr>
        <w:jc w:val="both"/>
        <w:rPr>
          <w:rFonts w:ascii="Times New Roman" w:hAnsi="Times New Roman" w:cs="Times New Roman"/>
        </w:rPr>
      </w:pPr>
    </w:p>
    <w:p w14:paraId="69D66548" w14:textId="4B9B73DB" w:rsidR="001E7DB3" w:rsidRPr="004F2D70" w:rsidRDefault="0014687B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</w:t>
      </w:r>
      <w:r w:rsidR="001E7DB3"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. </w:t>
      </w:r>
      <w:r w:rsidR="001E7DB3" w:rsidRPr="004F2D70">
        <w:rPr>
          <w:rFonts w:ascii="Times New Roman" w:eastAsia="Times New Roman" w:hAnsi="Times New Roman" w:cs="Times New Roman"/>
          <w:b/>
          <w:color w:val="auto"/>
          <w:lang w:bidi="ar-SA"/>
        </w:rPr>
        <w:t>Организация управления программой и контроль за ходом ее реализации</w:t>
      </w:r>
    </w:p>
    <w:p w14:paraId="60F87344" w14:textId="77777777" w:rsidR="001E7DB3" w:rsidRPr="004F2D70" w:rsidRDefault="001E7DB3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817A99A" w14:textId="77777777" w:rsidR="00160E34" w:rsidRPr="004F2D70" w:rsidRDefault="00160E34" w:rsidP="00160E3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4F2D70">
        <w:rPr>
          <w:rFonts w:hint="eastAsia"/>
        </w:rPr>
        <w:tab/>
      </w:r>
      <w:r w:rsidRPr="004F2D70">
        <w:rPr>
          <w:rFonts w:hint="eastAsia"/>
        </w:rPr>
        <w:tab/>
      </w:r>
      <w:r w:rsidRPr="004F2D70">
        <w:rPr>
          <w:rFonts w:ascii="Times New Roman" w:hAnsi="Times New Roman" w:cs="Times New Roman"/>
        </w:rPr>
        <w:t xml:space="preserve">Контроль за ходом реализации программы осуществляется в соответствии с </w:t>
      </w:r>
      <w:hyperlink r:id="rId8" w:history="1">
        <w:r w:rsidRPr="004F2D70">
          <w:rPr>
            <w:rFonts w:ascii="Times New Roman" w:hAnsi="Times New Roman" w:cs="Times New Roman"/>
            <w:color w:val="0000FF"/>
            <w:u w:val="single"/>
          </w:rPr>
          <w:t>Порядк</w:t>
        </w:r>
      </w:hyperlink>
      <w:r w:rsidRPr="004F2D70">
        <w:rPr>
          <w:rFonts w:ascii="Times New Roman" w:hAnsi="Times New Roman" w:cs="Times New Roman"/>
        </w:rPr>
        <w:t>ом разработки, реализации  и  оценки эффективности муниципальных  программ Вельского муниципального округа Архангельской области, утвержденным постановлением администрации Вельского муниципального округа Архангельской области от 12.01.2026 года №1.</w:t>
      </w:r>
    </w:p>
    <w:p w14:paraId="7409AE7F" w14:textId="77777777" w:rsidR="00653E8E" w:rsidRPr="004F2D70" w:rsidRDefault="00653E8E" w:rsidP="001E7DB3">
      <w:pPr>
        <w:pStyle w:val="1"/>
        <w:rPr>
          <w:bCs/>
          <w:color w:val="000000"/>
          <w:sz w:val="20"/>
          <w:lang w:bidi="ru-RU"/>
        </w:rPr>
      </w:pPr>
      <w:r w:rsidRPr="004F2D70">
        <w:rPr>
          <w:sz w:val="20"/>
        </w:rPr>
        <w:t xml:space="preserve">                                                                </w:t>
      </w:r>
    </w:p>
    <w:p w14:paraId="32782CF5" w14:textId="77777777" w:rsidR="001E7DB3" w:rsidRPr="004F2D70" w:rsidRDefault="001E7DB3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F2D70">
        <w:rPr>
          <w:rFonts w:ascii="Times New Roman" w:eastAsia="Times New Roman" w:hAnsi="Times New Roman" w:cs="Times New Roman"/>
          <w:b/>
          <w:color w:val="auto"/>
          <w:lang w:bidi="ar-SA"/>
        </w:rPr>
        <w:t>8. Перечень мероприятий</w:t>
      </w:r>
    </w:p>
    <w:p w14:paraId="1261F734" w14:textId="17E27E9F" w:rsidR="00340C51" w:rsidRDefault="001E7DB3" w:rsidP="0086080B">
      <w:pPr>
        <w:jc w:val="center"/>
        <w:rPr>
          <w:rStyle w:val="2275pt0pt"/>
          <w:rFonts w:eastAsia="Arial Unicode MS"/>
          <w:sz w:val="24"/>
          <w:szCs w:val="24"/>
        </w:rPr>
      </w:pPr>
      <w:r w:rsidRPr="004F2D7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муниципальной программы Вельского муниципального </w:t>
      </w:r>
      <w:r w:rsidR="00225CEA" w:rsidRPr="004F2D70">
        <w:rPr>
          <w:rFonts w:ascii="Times New Roman" w:eastAsia="Times New Roman" w:hAnsi="Times New Roman" w:cs="Times New Roman"/>
          <w:b/>
          <w:color w:val="auto"/>
          <w:lang w:bidi="ar-SA"/>
        </w:rPr>
        <w:t>округа</w:t>
      </w: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Архангельской области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9B4DAB" w:rsidRPr="009B4DAB">
        <w:rPr>
          <w:rStyle w:val="2275pt0pt"/>
          <w:rFonts w:eastAsia="Arial Unicode MS"/>
          <w:sz w:val="24"/>
          <w:szCs w:val="24"/>
        </w:rPr>
        <w:t>«Поддержка коммунального хозяйства, благоустройство и содержание территорий Вельского муниципального округа»</w:t>
      </w:r>
    </w:p>
    <w:p w14:paraId="67206058" w14:textId="77777777" w:rsidR="00160E34" w:rsidRDefault="00160E34" w:rsidP="0086080B">
      <w:pPr>
        <w:jc w:val="center"/>
        <w:rPr>
          <w:b/>
        </w:rPr>
      </w:pPr>
    </w:p>
    <w:tbl>
      <w:tblPr>
        <w:tblStyle w:val="af0"/>
        <w:tblW w:w="5538" w:type="pct"/>
        <w:jc w:val="center"/>
        <w:tblLayout w:type="fixed"/>
        <w:tblLook w:val="04A0" w:firstRow="1" w:lastRow="0" w:firstColumn="1" w:lastColumn="0" w:noHBand="0" w:noVBand="1"/>
      </w:tblPr>
      <w:tblGrid>
        <w:gridCol w:w="419"/>
        <w:gridCol w:w="1701"/>
        <w:gridCol w:w="1558"/>
        <w:gridCol w:w="1560"/>
        <w:gridCol w:w="1136"/>
        <w:gridCol w:w="993"/>
        <w:gridCol w:w="1142"/>
        <w:gridCol w:w="1835"/>
      </w:tblGrid>
      <w:tr w:rsidR="00160E34" w:rsidRPr="00160E34" w14:paraId="39AD9004" w14:textId="77777777" w:rsidTr="00160E34">
        <w:trPr>
          <w:jc w:val="center"/>
        </w:trPr>
        <w:tc>
          <w:tcPr>
            <w:tcW w:w="203" w:type="pct"/>
            <w:vAlign w:val="center"/>
          </w:tcPr>
          <w:p w14:paraId="53552EE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№</w:t>
            </w:r>
          </w:p>
        </w:tc>
        <w:tc>
          <w:tcPr>
            <w:tcW w:w="822" w:type="pct"/>
            <w:vAlign w:val="center"/>
          </w:tcPr>
          <w:p w14:paraId="05F42EE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Наименование мероприятия</w:t>
            </w:r>
          </w:p>
        </w:tc>
        <w:tc>
          <w:tcPr>
            <w:tcW w:w="753" w:type="pct"/>
            <w:vAlign w:val="center"/>
          </w:tcPr>
          <w:p w14:paraId="03B914F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Исполнители</w:t>
            </w:r>
          </w:p>
        </w:tc>
        <w:tc>
          <w:tcPr>
            <w:tcW w:w="754" w:type="pct"/>
            <w:vAlign w:val="center"/>
          </w:tcPr>
          <w:p w14:paraId="6E66EE0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Источник финансирования</w:t>
            </w:r>
          </w:p>
        </w:tc>
        <w:tc>
          <w:tcPr>
            <w:tcW w:w="549" w:type="pct"/>
            <w:vAlign w:val="center"/>
          </w:tcPr>
          <w:p w14:paraId="7DC72EC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D5A8233" w14:textId="2ACC6C66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0E34">
              <w:rPr>
                <w:b/>
                <w:bCs/>
              </w:rPr>
              <w:t>202</w:t>
            </w:r>
            <w:r w:rsidR="00E33FD1">
              <w:rPr>
                <w:b/>
                <w:bCs/>
              </w:rPr>
              <w:t>6</w:t>
            </w:r>
            <w:r w:rsidRPr="00160E34">
              <w:rPr>
                <w:b/>
                <w:bCs/>
              </w:rPr>
              <w:t xml:space="preserve"> </w:t>
            </w:r>
          </w:p>
          <w:p w14:paraId="7441CCB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год</w:t>
            </w:r>
          </w:p>
          <w:p w14:paraId="1B589CA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" w:type="pct"/>
            <w:vAlign w:val="center"/>
          </w:tcPr>
          <w:p w14:paraId="317E3717" w14:textId="3C0964DB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0E34">
              <w:rPr>
                <w:b/>
                <w:bCs/>
              </w:rPr>
              <w:t>202</w:t>
            </w:r>
            <w:r w:rsidR="00E33FD1">
              <w:rPr>
                <w:b/>
                <w:bCs/>
              </w:rPr>
              <w:t>7</w:t>
            </w:r>
          </w:p>
          <w:p w14:paraId="52143C5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 xml:space="preserve"> год</w:t>
            </w:r>
          </w:p>
        </w:tc>
        <w:tc>
          <w:tcPr>
            <w:tcW w:w="552" w:type="pct"/>
            <w:vAlign w:val="center"/>
          </w:tcPr>
          <w:p w14:paraId="6D5B4D96" w14:textId="6E54943A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0E34">
              <w:rPr>
                <w:b/>
                <w:bCs/>
              </w:rPr>
              <w:t>202</w:t>
            </w:r>
            <w:r w:rsidR="00E33FD1">
              <w:rPr>
                <w:b/>
                <w:bCs/>
              </w:rPr>
              <w:t>8</w:t>
            </w:r>
          </w:p>
          <w:p w14:paraId="62BC62F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 xml:space="preserve"> год</w:t>
            </w:r>
          </w:p>
        </w:tc>
        <w:tc>
          <w:tcPr>
            <w:tcW w:w="887" w:type="pct"/>
            <w:vAlign w:val="center"/>
          </w:tcPr>
          <w:p w14:paraId="702E422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rPr>
                <w:b/>
                <w:bCs/>
              </w:rPr>
              <w:t>Ожидаемые результаты</w:t>
            </w:r>
          </w:p>
        </w:tc>
      </w:tr>
      <w:tr w:rsidR="00160E34" w:rsidRPr="00160E34" w14:paraId="238ED7ED" w14:textId="77777777" w:rsidTr="00160E34">
        <w:trPr>
          <w:jc w:val="center"/>
        </w:trPr>
        <w:tc>
          <w:tcPr>
            <w:tcW w:w="203" w:type="pct"/>
          </w:tcPr>
          <w:p w14:paraId="527AB10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1</w:t>
            </w:r>
          </w:p>
        </w:tc>
        <w:tc>
          <w:tcPr>
            <w:tcW w:w="822" w:type="pct"/>
          </w:tcPr>
          <w:p w14:paraId="47E5857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2</w:t>
            </w:r>
          </w:p>
        </w:tc>
        <w:tc>
          <w:tcPr>
            <w:tcW w:w="753" w:type="pct"/>
          </w:tcPr>
          <w:p w14:paraId="4B3E547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3</w:t>
            </w:r>
          </w:p>
        </w:tc>
        <w:tc>
          <w:tcPr>
            <w:tcW w:w="754" w:type="pct"/>
          </w:tcPr>
          <w:p w14:paraId="313A329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4</w:t>
            </w:r>
          </w:p>
        </w:tc>
        <w:tc>
          <w:tcPr>
            <w:tcW w:w="549" w:type="pct"/>
          </w:tcPr>
          <w:p w14:paraId="20B3A5E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5</w:t>
            </w:r>
          </w:p>
        </w:tc>
        <w:tc>
          <w:tcPr>
            <w:tcW w:w="480" w:type="pct"/>
          </w:tcPr>
          <w:p w14:paraId="26F0104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6</w:t>
            </w:r>
          </w:p>
        </w:tc>
        <w:tc>
          <w:tcPr>
            <w:tcW w:w="552" w:type="pct"/>
          </w:tcPr>
          <w:p w14:paraId="62ACE4E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7</w:t>
            </w:r>
          </w:p>
        </w:tc>
        <w:tc>
          <w:tcPr>
            <w:tcW w:w="887" w:type="pct"/>
          </w:tcPr>
          <w:p w14:paraId="1DD5865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60E34">
              <w:rPr>
                <w:b/>
              </w:rPr>
              <w:t>8</w:t>
            </w:r>
          </w:p>
        </w:tc>
      </w:tr>
      <w:tr w:rsidR="00340C51" w:rsidRPr="00160E34" w14:paraId="6CF4C019" w14:textId="77777777" w:rsidTr="00160E34">
        <w:trPr>
          <w:trHeight w:val="213"/>
          <w:jc w:val="center"/>
        </w:trPr>
        <w:tc>
          <w:tcPr>
            <w:tcW w:w="5000" w:type="pct"/>
            <w:gridSpan w:val="8"/>
          </w:tcPr>
          <w:p w14:paraId="39FE544C" w14:textId="57D78432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0E34">
              <w:t xml:space="preserve">Задача 1.  Комплексное </w:t>
            </w:r>
            <w:proofErr w:type="gramStart"/>
            <w:r w:rsidRPr="00160E34">
              <w:t>решение  экономических</w:t>
            </w:r>
            <w:proofErr w:type="gramEnd"/>
            <w:r w:rsidRPr="00160E34">
              <w:t xml:space="preserve">, экологических, энергетических и социальных проблем для устойчивого развития поселений Вельского муниципального </w:t>
            </w:r>
            <w:r w:rsidR="00691569" w:rsidRPr="00160E34">
              <w:t>округа</w:t>
            </w:r>
            <w:r w:rsidRPr="00160E34">
              <w:t xml:space="preserve"> Архангельской области  </w:t>
            </w:r>
          </w:p>
        </w:tc>
      </w:tr>
      <w:tr w:rsidR="00160E34" w:rsidRPr="00160E34" w14:paraId="5B6C0DFD" w14:textId="77777777" w:rsidTr="00160E34">
        <w:trPr>
          <w:trHeight w:val="575"/>
          <w:jc w:val="center"/>
        </w:trPr>
        <w:tc>
          <w:tcPr>
            <w:tcW w:w="203" w:type="pct"/>
            <w:vMerge w:val="restart"/>
            <w:vAlign w:val="center"/>
          </w:tcPr>
          <w:p w14:paraId="0ECFFDBA" w14:textId="398E6BFF" w:rsidR="00340C51" w:rsidRPr="00160E34" w:rsidRDefault="0086580D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1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78AC" w14:textId="11FB489A" w:rsidR="00340C51" w:rsidRPr="00160E34" w:rsidRDefault="0086580D" w:rsidP="00160E34">
            <w:pPr>
              <w:pStyle w:val="TableParagraph"/>
              <w:spacing w:before="1" w:line="242" w:lineRule="auto"/>
              <w:ind w:left="41" w:right="38" w:hanging="1"/>
              <w:jc w:val="center"/>
              <w:rPr>
                <w:sz w:val="20"/>
                <w:szCs w:val="20"/>
              </w:rPr>
            </w:pPr>
            <w:r w:rsidRPr="00160E34">
              <w:rPr>
                <w:sz w:val="20"/>
                <w:szCs w:val="20"/>
              </w:rPr>
              <w:t>Модернизация и</w:t>
            </w:r>
            <w:r w:rsidRPr="00160E34">
              <w:rPr>
                <w:spacing w:val="40"/>
                <w:sz w:val="20"/>
                <w:szCs w:val="20"/>
              </w:rPr>
              <w:t xml:space="preserve"> </w:t>
            </w:r>
            <w:r w:rsidRPr="00160E34">
              <w:rPr>
                <w:sz w:val="20"/>
                <w:szCs w:val="20"/>
              </w:rPr>
              <w:t>капитальный</w:t>
            </w:r>
            <w:r w:rsidRPr="00160E34">
              <w:rPr>
                <w:spacing w:val="-12"/>
                <w:sz w:val="20"/>
                <w:szCs w:val="20"/>
              </w:rPr>
              <w:t xml:space="preserve"> </w:t>
            </w:r>
            <w:r w:rsidRPr="00160E34">
              <w:rPr>
                <w:sz w:val="20"/>
                <w:szCs w:val="20"/>
              </w:rPr>
              <w:lastRenderedPageBreak/>
              <w:t xml:space="preserve">ремонт объектов топливно- </w:t>
            </w:r>
            <w:proofErr w:type="gramStart"/>
            <w:r w:rsidRPr="00160E34">
              <w:rPr>
                <w:sz w:val="20"/>
                <w:szCs w:val="20"/>
              </w:rPr>
              <w:t>энергетического  комплекса</w:t>
            </w:r>
            <w:proofErr w:type="gramEnd"/>
            <w:r w:rsidRPr="00160E34">
              <w:rPr>
                <w:sz w:val="20"/>
                <w:szCs w:val="20"/>
              </w:rPr>
              <w:t xml:space="preserve"> и </w:t>
            </w:r>
            <w:r w:rsidRPr="00160E34">
              <w:rPr>
                <w:spacing w:val="-2"/>
                <w:sz w:val="20"/>
                <w:szCs w:val="20"/>
              </w:rPr>
              <w:t>жилищно- коммунального хозяйства</w:t>
            </w:r>
          </w:p>
        </w:tc>
        <w:tc>
          <w:tcPr>
            <w:tcW w:w="7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4FD9" w14:textId="77777777" w:rsidR="00340C51" w:rsidRPr="00160E34" w:rsidRDefault="00340C51" w:rsidP="00160E3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8B3136" w14:textId="77777777" w:rsidR="00340C51" w:rsidRPr="00160E34" w:rsidRDefault="00340C51" w:rsidP="00160E34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DACD2CB" w14:textId="77777777" w:rsidR="00DB0DDE" w:rsidRPr="00160E34" w:rsidRDefault="00DB0DDE" w:rsidP="00160E34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lastRenderedPageBreak/>
              <w:t>Администрация Вельского</w:t>
            </w:r>
          </w:p>
          <w:p w14:paraId="7A1F8B16" w14:textId="77777777" w:rsidR="00DB0DDE" w:rsidRPr="00160E34" w:rsidRDefault="00DB0DDE" w:rsidP="00160E34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7142885B" w14:textId="2727C6ED" w:rsidR="00340C51" w:rsidRPr="00160E34" w:rsidRDefault="00DB0DDE" w:rsidP="00160E34">
            <w:pPr>
              <w:pStyle w:val="TableParagraph"/>
              <w:spacing w:line="203" w:lineRule="exact"/>
              <w:jc w:val="center"/>
              <w:rPr>
                <w:sz w:val="20"/>
                <w:szCs w:val="20"/>
              </w:rPr>
            </w:pPr>
            <w:r w:rsidRPr="00160E34">
              <w:rPr>
                <w:sz w:val="20"/>
                <w:szCs w:val="20"/>
              </w:rPr>
              <w:t>округа</w:t>
            </w:r>
          </w:p>
        </w:tc>
        <w:tc>
          <w:tcPr>
            <w:tcW w:w="754" w:type="pct"/>
            <w:vAlign w:val="center"/>
          </w:tcPr>
          <w:p w14:paraId="2075F921" w14:textId="77777777" w:rsidR="00340C51" w:rsidRPr="00160E34" w:rsidRDefault="00340C51" w:rsidP="00540547">
            <w:pPr>
              <w:autoSpaceDE w:val="0"/>
              <w:autoSpaceDN w:val="0"/>
              <w:adjustRightInd w:val="0"/>
              <w:rPr>
                <w:bCs/>
              </w:rPr>
            </w:pPr>
            <w:r w:rsidRPr="00160E34">
              <w:rPr>
                <w:bCs/>
              </w:rPr>
              <w:lastRenderedPageBreak/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68E33A62" w14:textId="0CC3ACEF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3</w:t>
            </w:r>
            <w:r w:rsidR="00694D87" w:rsidRPr="00160E34">
              <w:rPr>
                <w:bCs/>
                <w:sz w:val="18"/>
                <w:szCs w:val="18"/>
              </w:rPr>
              <w:t>437</w:t>
            </w:r>
            <w:r w:rsidRPr="00160E34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480" w:type="pct"/>
            <w:vAlign w:val="center"/>
          </w:tcPr>
          <w:p w14:paraId="7043A1CF" w14:textId="3E1F9E3C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52" w:type="pct"/>
            <w:vAlign w:val="center"/>
          </w:tcPr>
          <w:p w14:paraId="6DA364BA" w14:textId="45904B3E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pct"/>
            <w:vMerge w:val="restart"/>
            <w:vAlign w:val="center"/>
          </w:tcPr>
          <w:p w14:paraId="6168C640" w14:textId="77777777" w:rsidR="0086580D" w:rsidRPr="00160E34" w:rsidRDefault="0086580D" w:rsidP="0086580D">
            <w:pPr>
              <w:jc w:val="center"/>
            </w:pPr>
            <w:r w:rsidRPr="00160E34">
              <w:t xml:space="preserve">Ремонт объектов ТЭК и ЖКХ, </w:t>
            </w:r>
            <w:r w:rsidRPr="00160E34">
              <w:lastRenderedPageBreak/>
              <w:t>субсидия на возмещение расходов на содержание</w:t>
            </w:r>
          </w:p>
          <w:p w14:paraId="305C2E61" w14:textId="0B8A7DAA" w:rsidR="00340C51" w:rsidRPr="00160E34" w:rsidRDefault="0086580D" w:rsidP="0086580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0E34">
              <w:t>арендованного имущества</w:t>
            </w:r>
          </w:p>
        </w:tc>
      </w:tr>
      <w:tr w:rsidR="00160E34" w:rsidRPr="00160E34" w14:paraId="232CDD7D" w14:textId="77777777" w:rsidTr="00160E34">
        <w:trPr>
          <w:trHeight w:val="462"/>
          <w:jc w:val="center"/>
        </w:trPr>
        <w:tc>
          <w:tcPr>
            <w:tcW w:w="203" w:type="pct"/>
            <w:vMerge/>
            <w:vAlign w:val="center"/>
          </w:tcPr>
          <w:p w14:paraId="5B61791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EC9C2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FAFB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4" w:type="pct"/>
            <w:vAlign w:val="center"/>
          </w:tcPr>
          <w:p w14:paraId="792F5169" w14:textId="77777777" w:rsidR="00340C51" w:rsidRPr="00160E34" w:rsidRDefault="00340C51" w:rsidP="00540547">
            <w:pPr>
              <w:autoSpaceDE w:val="0"/>
              <w:autoSpaceDN w:val="0"/>
              <w:adjustRightInd w:val="0"/>
              <w:rPr>
                <w:bCs/>
              </w:rPr>
            </w:pPr>
            <w:r w:rsidRPr="00160E34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27532E5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3D26A47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E812F2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0CFB63B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60E34" w:rsidRPr="00160E34" w14:paraId="64141BE8" w14:textId="77777777" w:rsidTr="00160E34">
        <w:trPr>
          <w:trHeight w:val="312"/>
          <w:jc w:val="center"/>
        </w:trPr>
        <w:tc>
          <w:tcPr>
            <w:tcW w:w="203" w:type="pct"/>
            <w:vMerge/>
            <w:vAlign w:val="center"/>
          </w:tcPr>
          <w:p w14:paraId="0B39C9D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3219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CADD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4" w:type="pct"/>
            <w:vAlign w:val="center"/>
          </w:tcPr>
          <w:p w14:paraId="719B5BB2" w14:textId="77777777" w:rsidR="00340C51" w:rsidRPr="00160E34" w:rsidRDefault="00340C51" w:rsidP="00540547">
            <w:pPr>
              <w:autoSpaceDE w:val="0"/>
              <w:autoSpaceDN w:val="0"/>
              <w:adjustRightInd w:val="0"/>
              <w:rPr>
                <w:bCs/>
              </w:rPr>
            </w:pPr>
            <w:r w:rsidRPr="00160E34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7019AC9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23FE9FC8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7A44726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2EE6B756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60E34" w:rsidRPr="00160E34" w14:paraId="03347C48" w14:textId="77777777" w:rsidTr="00160E34">
        <w:trPr>
          <w:trHeight w:val="281"/>
          <w:jc w:val="center"/>
        </w:trPr>
        <w:tc>
          <w:tcPr>
            <w:tcW w:w="203" w:type="pct"/>
            <w:vMerge/>
            <w:vAlign w:val="center"/>
          </w:tcPr>
          <w:p w14:paraId="727F7FE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8F7A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BEFD8" w14:textId="77777777" w:rsidR="00340C51" w:rsidRPr="00160E34" w:rsidRDefault="00340C51" w:rsidP="00160E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4" w:type="pct"/>
            <w:vAlign w:val="center"/>
          </w:tcPr>
          <w:p w14:paraId="404D17F9" w14:textId="500006B9" w:rsidR="00340C51" w:rsidRPr="00160E34" w:rsidRDefault="00340C51" w:rsidP="00540547">
            <w:pPr>
              <w:autoSpaceDE w:val="0"/>
              <w:autoSpaceDN w:val="0"/>
              <w:adjustRightInd w:val="0"/>
              <w:rPr>
                <w:bCs/>
              </w:rPr>
            </w:pPr>
            <w:r w:rsidRPr="00160E34">
              <w:rPr>
                <w:bCs/>
              </w:rPr>
              <w:t xml:space="preserve">бюджет </w:t>
            </w:r>
            <w:r w:rsidR="00225CEA" w:rsidRPr="00160E34">
              <w:rPr>
                <w:bCs/>
              </w:rPr>
              <w:t>округа</w:t>
            </w:r>
          </w:p>
        </w:tc>
        <w:tc>
          <w:tcPr>
            <w:tcW w:w="549" w:type="pct"/>
            <w:vAlign w:val="center"/>
          </w:tcPr>
          <w:p w14:paraId="689D7183" w14:textId="56BE9A05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3</w:t>
            </w:r>
            <w:r w:rsidR="00694D87" w:rsidRPr="00160E34">
              <w:rPr>
                <w:bCs/>
                <w:sz w:val="18"/>
                <w:szCs w:val="18"/>
              </w:rPr>
              <w:t>437</w:t>
            </w:r>
            <w:r w:rsidRPr="00160E34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480" w:type="pct"/>
            <w:vAlign w:val="center"/>
          </w:tcPr>
          <w:p w14:paraId="7B18A86C" w14:textId="3EC0FBEE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52" w:type="pct"/>
            <w:vAlign w:val="center"/>
          </w:tcPr>
          <w:p w14:paraId="7C021E68" w14:textId="0C8DB999" w:rsidR="00340C51" w:rsidRPr="00160E34" w:rsidRDefault="00F40976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pct"/>
            <w:vMerge/>
            <w:vAlign w:val="center"/>
          </w:tcPr>
          <w:p w14:paraId="785580A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60E34" w:rsidRPr="00160E34" w14:paraId="64EB0CDD" w14:textId="77777777" w:rsidTr="00160E34">
        <w:trPr>
          <w:trHeight w:val="553"/>
          <w:jc w:val="center"/>
        </w:trPr>
        <w:tc>
          <w:tcPr>
            <w:tcW w:w="203" w:type="pct"/>
            <w:vMerge w:val="restart"/>
            <w:vAlign w:val="center"/>
          </w:tcPr>
          <w:p w14:paraId="0F9076E7" w14:textId="1F7EC667" w:rsidR="00340C51" w:rsidRPr="00160E34" w:rsidRDefault="0086580D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2</w:t>
            </w:r>
          </w:p>
        </w:tc>
        <w:tc>
          <w:tcPr>
            <w:tcW w:w="8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3DDC" w14:textId="218DDC93" w:rsidR="00340C51" w:rsidRPr="00160E34" w:rsidRDefault="0086580D" w:rsidP="00160E34">
            <w:pPr>
              <w:pStyle w:val="TableParagraph"/>
              <w:spacing w:before="127" w:line="242" w:lineRule="auto"/>
              <w:ind w:left="44" w:right="43" w:firstLine="1"/>
              <w:jc w:val="center"/>
              <w:rPr>
                <w:sz w:val="20"/>
                <w:szCs w:val="20"/>
              </w:rPr>
            </w:pPr>
            <w:r w:rsidRPr="00160E34">
              <w:rPr>
                <w:sz w:val="20"/>
                <w:szCs w:val="20"/>
              </w:rPr>
              <w:t>Мероприятия по модернизации систем коммунальной инфраструктуры</w:t>
            </w:r>
          </w:p>
        </w:tc>
        <w:tc>
          <w:tcPr>
            <w:tcW w:w="7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D2D1A" w14:textId="77777777" w:rsidR="00DB0DDE" w:rsidRPr="00160E34" w:rsidRDefault="00DB0DDE" w:rsidP="00160E34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23783BCD" w14:textId="77777777" w:rsidR="00DB0DDE" w:rsidRPr="00160E34" w:rsidRDefault="00DB0DDE" w:rsidP="00160E34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77538436" w14:textId="569AFCF7" w:rsidR="00340C51" w:rsidRPr="00160E34" w:rsidRDefault="00DB0DDE" w:rsidP="00160E34">
            <w:pPr>
              <w:pStyle w:val="TableParagraph"/>
              <w:spacing w:line="205" w:lineRule="exact"/>
              <w:jc w:val="center"/>
              <w:rPr>
                <w:sz w:val="20"/>
                <w:szCs w:val="20"/>
              </w:rPr>
            </w:pPr>
            <w:r w:rsidRPr="00160E34">
              <w:rPr>
                <w:sz w:val="20"/>
                <w:szCs w:val="20"/>
              </w:rPr>
              <w:t>округа</w:t>
            </w:r>
          </w:p>
        </w:tc>
        <w:tc>
          <w:tcPr>
            <w:tcW w:w="754" w:type="pct"/>
          </w:tcPr>
          <w:p w14:paraId="5A040F7D" w14:textId="77777777" w:rsidR="00340C51" w:rsidRPr="004F2D70" w:rsidRDefault="00340C51" w:rsidP="00540547">
            <w:pPr>
              <w:autoSpaceDE w:val="0"/>
              <w:autoSpaceDN w:val="0"/>
              <w:adjustRightInd w:val="0"/>
              <w:rPr>
                <w:bCs/>
              </w:rPr>
            </w:pPr>
            <w:r w:rsidRPr="004F2D70">
              <w:rPr>
                <w:bCs/>
              </w:rPr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68D3229F" w14:textId="68FFD49B" w:rsidR="00340C51" w:rsidRPr="004F2D70" w:rsidRDefault="0086580D" w:rsidP="00540547">
            <w:pPr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121560,35</w:t>
            </w:r>
          </w:p>
        </w:tc>
        <w:tc>
          <w:tcPr>
            <w:tcW w:w="480" w:type="pct"/>
            <w:vAlign w:val="center"/>
          </w:tcPr>
          <w:p w14:paraId="06E42367" w14:textId="6D2827BD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792EE0A2" w14:textId="391B736E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166CAC3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18746900" w14:textId="77777777" w:rsidR="0086580D" w:rsidRPr="00160E34" w:rsidRDefault="0086580D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 xml:space="preserve">Реализация мероприятий в рамках регионального проекта </w:t>
            </w:r>
            <w:proofErr w:type="gramStart"/>
            <w:r w:rsidRPr="00160E34">
              <w:t>АО  «</w:t>
            </w:r>
            <w:proofErr w:type="gramEnd"/>
            <w:r w:rsidRPr="00160E34">
              <w:t xml:space="preserve">Модернизации систем коммунальной инфраструктуры» «Реконструкция водопроводных очистных сооружений г. Вельск» </w:t>
            </w:r>
          </w:p>
          <w:p w14:paraId="4AE59752" w14:textId="34937821" w:rsidR="00340C51" w:rsidRPr="00160E34" w:rsidRDefault="0086580D" w:rsidP="0054054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0E34">
              <w:t>(2 этап)</w:t>
            </w:r>
          </w:p>
        </w:tc>
      </w:tr>
      <w:tr w:rsidR="00160E34" w:rsidRPr="00160E34" w14:paraId="5BD903B1" w14:textId="77777777" w:rsidTr="00160E34">
        <w:trPr>
          <w:trHeight w:val="387"/>
          <w:jc w:val="center"/>
        </w:trPr>
        <w:tc>
          <w:tcPr>
            <w:tcW w:w="203" w:type="pct"/>
            <w:vMerge/>
            <w:vAlign w:val="center"/>
          </w:tcPr>
          <w:p w14:paraId="28595F9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ED8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834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38A0CF40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0C3B9448" w14:textId="5E19C263" w:rsidR="00340C51" w:rsidRPr="004F2D70" w:rsidRDefault="0086580D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79340,10</w:t>
            </w:r>
          </w:p>
        </w:tc>
        <w:tc>
          <w:tcPr>
            <w:tcW w:w="480" w:type="pct"/>
            <w:vAlign w:val="center"/>
          </w:tcPr>
          <w:p w14:paraId="64B45350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74ED170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46984D4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B203092" w14:textId="77777777" w:rsidTr="00160E34">
        <w:trPr>
          <w:trHeight w:val="439"/>
          <w:jc w:val="center"/>
        </w:trPr>
        <w:tc>
          <w:tcPr>
            <w:tcW w:w="203" w:type="pct"/>
            <w:vMerge/>
            <w:vAlign w:val="center"/>
          </w:tcPr>
          <w:p w14:paraId="2F6F7CE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C7C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85B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390ECEEB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0824D681" w14:textId="51EB72D7" w:rsidR="00340C51" w:rsidRPr="004F2D70" w:rsidRDefault="0086580D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37540,25</w:t>
            </w:r>
          </w:p>
        </w:tc>
        <w:tc>
          <w:tcPr>
            <w:tcW w:w="480" w:type="pct"/>
            <w:vAlign w:val="center"/>
          </w:tcPr>
          <w:p w14:paraId="0845D122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7974B6A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0D90127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3F7A606" w14:textId="77777777" w:rsidTr="003C3E76">
        <w:trPr>
          <w:jc w:val="center"/>
        </w:trPr>
        <w:tc>
          <w:tcPr>
            <w:tcW w:w="203" w:type="pct"/>
            <w:vMerge/>
            <w:vAlign w:val="center"/>
          </w:tcPr>
          <w:p w14:paraId="4CF441B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8A83F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F57D3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69D067D6" w14:textId="53BC5899" w:rsidR="00340C51" w:rsidRPr="004F2D70" w:rsidRDefault="00340C51" w:rsidP="003C3E76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 xml:space="preserve">бюджет </w:t>
            </w:r>
            <w:r w:rsidR="00225CEA" w:rsidRPr="004F2D70">
              <w:rPr>
                <w:bCs/>
              </w:rPr>
              <w:t>округа</w:t>
            </w:r>
          </w:p>
        </w:tc>
        <w:tc>
          <w:tcPr>
            <w:tcW w:w="549" w:type="pct"/>
            <w:vAlign w:val="center"/>
          </w:tcPr>
          <w:p w14:paraId="7B2C6EEE" w14:textId="1EDA4EE8" w:rsidR="00340C51" w:rsidRPr="004F2D70" w:rsidRDefault="0086580D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4680</w:t>
            </w:r>
          </w:p>
        </w:tc>
        <w:tc>
          <w:tcPr>
            <w:tcW w:w="480" w:type="pct"/>
            <w:vAlign w:val="center"/>
          </w:tcPr>
          <w:p w14:paraId="72A899C4" w14:textId="08F2B136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491FF767" w14:textId="09B1E6DF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6A63065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384F4D" w:rsidRPr="00160E34" w14:paraId="796E1378" w14:textId="77777777" w:rsidTr="00384F4D">
        <w:trPr>
          <w:jc w:val="center"/>
        </w:trPr>
        <w:tc>
          <w:tcPr>
            <w:tcW w:w="5000" w:type="pct"/>
            <w:gridSpan w:val="8"/>
            <w:vAlign w:val="center"/>
          </w:tcPr>
          <w:p w14:paraId="5D1B3FDE" w14:textId="6267DB61" w:rsidR="00384F4D" w:rsidRPr="004F2D70" w:rsidRDefault="00384F4D" w:rsidP="00540547">
            <w:pPr>
              <w:jc w:val="center"/>
            </w:pPr>
            <w:r w:rsidRPr="004F2D70">
              <w:t>Задача 2. Благоустройство и содержание общественных территорий Вельского муниципального округа Архангельской области</w:t>
            </w:r>
          </w:p>
        </w:tc>
      </w:tr>
      <w:tr w:rsidR="00160E34" w:rsidRPr="00160E34" w14:paraId="7057897F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7EA933A1" w14:textId="4F10FCC8" w:rsidR="00340C51" w:rsidRPr="00160E34" w:rsidRDefault="0086580D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3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2EA6A4" w14:textId="77777777" w:rsidR="00340C51" w:rsidRPr="00160E34" w:rsidRDefault="00340C51" w:rsidP="00540547">
            <w:pPr>
              <w:jc w:val="center"/>
            </w:pPr>
          </w:p>
          <w:p w14:paraId="64BBC4DB" w14:textId="3E63413D" w:rsidR="00340C51" w:rsidRPr="00160E34" w:rsidRDefault="0086580D" w:rsidP="00540547">
            <w:pPr>
              <w:jc w:val="center"/>
            </w:pPr>
            <w:r w:rsidRPr="00160E34">
              <w:t xml:space="preserve">Уличное освещение 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43CA707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35E09667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1503F63E" w14:textId="03F6C59D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540A5E8C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Общий объем средств, в т.ч: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F947" w14:textId="00CA9349" w:rsidR="00340C51" w:rsidRPr="004F2D70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D928" w14:textId="77777777" w:rsidR="00340C51" w:rsidRPr="004F2D70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AE7E" w14:textId="77777777" w:rsidR="00340C51" w:rsidRPr="00160E34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6C1803D2" w14:textId="5D4A6B76" w:rsidR="00340C51" w:rsidRPr="00160E34" w:rsidRDefault="0086580D" w:rsidP="00540547">
            <w:pPr>
              <w:jc w:val="center"/>
            </w:pPr>
            <w:r w:rsidRPr="00160E34">
              <w:t>Обеспечение мероприятий по оплате электроэнергии, ремон</w:t>
            </w:r>
            <w:r w:rsidR="00355898" w:rsidRPr="00160E34">
              <w:t>т</w:t>
            </w:r>
            <w:r w:rsidRPr="00160E34">
              <w:t xml:space="preserve">у линий </w:t>
            </w:r>
            <w:r w:rsidR="00355898" w:rsidRPr="00160E34">
              <w:t xml:space="preserve">электропередач, замена светильников.  </w:t>
            </w:r>
            <w:r w:rsidRPr="00160E34">
              <w:t xml:space="preserve"> </w:t>
            </w:r>
          </w:p>
        </w:tc>
      </w:tr>
      <w:tr w:rsidR="00160E34" w:rsidRPr="00160E34" w14:paraId="03896058" w14:textId="77777777" w:rsidTr="00160E34">
        <w:trPr>
          <w:trHeight w:val="511"/>
          <w:jc w:val="center"/>
        </w:trPr>
        <w:tc>
          <w:tcPr>
            <w:tcW w:w="203" w:type="pct"/>
            <w:vMerge/>
            <w:vAlign w:val="center"/>
          </w:tcPr>
          <w:p w14:paraId="6942B0D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88057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347B29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709B9323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1B6893B7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15F7908D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5571261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70D0563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72B033F" w14:textId="77777777" w:rsidTr="00160E34">
        <w:trPr>
          <w:trHeight w:val="443"/>
          <w:jc w:val="center"/>
        </w:trPr>
        <w:tc>
          <w:tcPr>
            <w:tcW w:w="203" w:type="pct"/>
            <w:vMerge/>
            <w:vAlign w:val="center"/>
          </w:tcPr>
          <w:p w14:paraId="4841BEF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1D4745D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524F59F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493A50A9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5D3542A0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5F49EF28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3268B51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75F8DC5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3BB5E66F" w14:textId="77777777" w:rsidTr="00160E34">
        <w:trPr>
          <w:trHeight w:val="401"/>
          <w:jc w:val="center"/>
        </w:trPr>
        <w:tc>
          <w:tcPr>
            <w:tcW w:w="203" w:type="pct"/>
            <w:vMerge/>
            <w:vAlign w:val="center"/>
          </w:tcPr>
          <w:p w14:paraId="782886E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45CBAE1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31E2C3D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637F988B" w14:textId="788388A8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 xml:space="preserve">бюджет </w:t>
            </w:r>
            <w:r w:rsidR="007A77B9" w:rsidRPr="004F2D70">
              <w:rPr>
                <w:bCs/>
              </w:rPr>
              <w:t>округа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085B" w14:textId="76810DFD" w:rsidR="00340C51" w:rsidRPr="004F2D70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94833" w14:textId="77777777" w:rsidR="00340C51" w:rsidRPr="004F2D70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AEC2" w14:textId="77777777" w:rsidR="00340C51" w:rsidRPr="00160E34" w:rsidRDefault="00340C51" w:rsidP="0054054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51942756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040D207C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4C560225" w14:textId="051B4291" w:rsidR="00340C51" w:rsidRPr="00160E34" w:rsidRDefault="00355898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4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A9D2CC5" w14:textId="4FEDC9DE" w:rsidR="00340C51" w:rsidRPr="00160E34" w:rsidRDefault="00340C51" w:rsidP="00540547">
            <w:pPr>
              <w:jc w:val="center"/>
            </w:pPr>
            <w:bookmarkStart w:id="2" w:name="_Hlk178676377"/>
            <w:r w:rsidRPr="00160E34">
              <w:t xml:space="preserve">Мероприятия по </w:t>
            </w:r>
            <w:r w:rsidR="00355898" w:rsidRPr="00160E34">
              <w:t>созданию и обслуживанию мест (площадок) накопления ТКО</w:t>
            </w:r>
            <w:bookmarkEnd w:id="2"/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DE3A01A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4081CB6E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15AF7C82" w14:textId="4E660776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08483EE7" w14:textId="15E97656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Общий объем средств, в т.ч:</w:t>
            </w:r>
          </w:p>
        </w:tc>
        <w:tc>
          <w:tcPr>
            <w:tcW w:w="549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56A1D5D2" w14:textId="4C603733" w:rsidR="00340C51" w:rsidRPr="004F2D70" w:rsidRDefault="00355898" w:rsidP="00540547">
            <w:pPr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500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994B215" w14:textId="5A90C39A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78808C78" w14:textId="386D7791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7699C450" w14:textId="03D6DAE9" w:rsidR="00340C51" w:rsidRPr="00160E34" w:rsidRDefault="00355898" w:rsidP="00540547">
            <w:pPr>
              <w:autoSpaceDE w:val="0"/>
              <w:autoSpaceDN w:val="0"/>
              <w:adjustRightInd w:val="0"/>
              <w:ind w:left="212"/>
              <w:contextualSpacing/>
              <w:jc w:val="center"/>
            </w:pPr>
            <w:r w:rsidRPr="00160E34">
              <w:t xml:space="preserve">Обеспечение </w:t>
            </w:r>
            <w:r w:rsidR="006706B2" w:rsidRPr="00160E34">
              <w:t xml:space="preserve">требований и санитарных норм в сфере обращения с ТКО </w:t>
            </w:r>
          </w:p>
        </w:tc>
      </w:tr>
      <w:tr w:rsidR="00160E34" w:rsidRPr="00160E34" w14:paraId="6AC5BE2F" w14:textId="77777777" w:rsidTr="00160E34">
        <w:trPr>
          <w:jc w:val="center"/>
        </w:trPr>
        <w:tc>
          <w:tcPr>
            <w:tcW w:w="203" w:type="pct"/>
            <w:vMerge/>
          </w:tcPr>
          <w:p w14:paraId="06A3EC6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59B1A7A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0F788E6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1EFBC0C3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3B1ECD4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27B63832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1496A55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7252BA66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556C3F9" w14:textId="77777777" w:rsidTr="00160E34">
        <w:trPr>
          <w:jc w:val="center"/>
        </w:trPr>
        <w:tc>
          <w:tcPr>
            <w:tcW w:w="203" w:type="pct"/>
            <w:vMerge/>
          </w:tcPr>
          <w:p w14:paraId="3F1DF6E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7B95D00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3D5BCEF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06202CA8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1B5DE8B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7CB5C3D1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426151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24052B3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D92F07B" w14:textId="77777777" w:rsidTr="00160E34">
        <w:trPr>
          <w:jc w:val="center"/>
        </w:trPr>
        <w:tc>
          <w:tcPr>
            <w:tcW w:w="203" w:type="pct"/>
            <w:vMerge/>
          </w:tcPr>
          <w:p w14:paraId="1CA92B1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20E78A3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6DAD5C6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2EBEDD1F" w14:textId="34DCC6C3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 xml:space="preserve">бюджет </w:t>
            </w:r>
            <w:r w:rsidR="007A77B9" w:rsidRPr="004F2D70">
              <w:rPr>
                <w:bCs/>
              </w:rPr>
              <w:t>округа</w:t>
            </w:r>
          </w:p>
        </w:tc>
        <w:tc>
          <w:tcPr>
            <w:tcW w:w="549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B35B1EB" w14:textId="050EC249" w:rsidR="00340C51" w:rsidRPr="004F2D70" w:rsidRDefault="00355898" w:rsidP="00540547">
            <w:pPr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500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5F78567" w14:textId="6A869916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3C56BCE" w14:textId="447C2AE6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47C577D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27E94ED2" w14:textId="77777777" w:rsidTr="00160E34">
        <w:trPr>
          <w:trHeight w:val="273"/>
          <w:jc w:val="center"/>
        </w:trPr>
        <w:tc>
          <w:tcPr>
            <w:tcW w:w="203" w:type="pct"/>
            <w:vMerge w:val="restart"/>
            <w:vAlign w:val="center"/>
          </w:tcPr>
          <w:p w14:paraId="0920912D" w14:textId="56F075DD" w:rsidR="00340C51" w:rsidRPr="00160E34" w:rsidRDefault="006706B2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5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E33CE" w14:textId="27D9A4D7" w:rsidR="00340C51" w:rsidRPr="00160E34" w:rsidRDefault="00340C51" w:rsidP="00540547">
            <w:pPr>
              <w:jc w:val="center"/>
            </w:pPr>
            <w:bookmarkStart w:id="3" w:name="_Hlk178676386"/>
            <w:r w:rsidRPr="00160E34">
              <w:t xml:space="preserve">Мероприятия по </w:t>
            </w:r>
            <w:r w:rsidR="00322EFF" w:rsidRPr="00160E34">
              <w:t>приобретению</w:t>
            </w:r>
            <w:r w:rsidR="00E3792A" w:rsidRPr="00160E34">
              <w:t xml:space="preserve"> контейнерных баков для сбора ТКО</w:t>
            </w:r>
            <w:bookmarkEnd w:id="3"/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39A4C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14530784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0CC96680" w14:textId="50540561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  <w:vAlign w:val="center"/>
          </w:tcPr>
          <w:p w14:paraId="256DED48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0534A027" w14:textId="16560304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4EF0A619" w14:textId="75CB6105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120F430" w14:textId="5650D36A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68448683" w14:textId="272B2E8F" w:rsidR="00340C51" w:rsidRPr="00160E34" w:rsidRDefault="0000207B" w:rsidP="00540547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</w:rPr>
            </w:pPr>
            <w:r w:rsidRPr="00160E34">
              <w:t>Обеспечение требований в сфере обращения с ТКО</w:t>
            </w:r>
          </w:p>
        </w:tc>
      </w:tr>
      <w:tr w:rsidR="00160E34" w:rsidRPr="00160E34" w14:paraId="68BFC7AF" w14:textId="77777777" w:rsidTr="00160E34">
        <w:trPr>
          <w:trHeight w:val="849"/>
          <w:jc w:val="center"/>
        </w:trPr>
        <w:tc>
          <w:tcPr>
            <w:tcW w:w="203" w:type="pct"/>
            <w:vMerge/>
            <w:vAlign w:val="center"/>
          </w:tcPr>
          <w:p w14:paraId="3C819D9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53867DE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6998993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1E3A1FA8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36DD399D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5FF7FDBF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47CE6DB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5552E8F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34386D26" w14:textId="77777777" w:rsidTr="00160E34">
        <w:trPr>
          <w:trHeight w:val="619"/>
          <w:jc w:val="center"/>
        </w:trPr>
        <w:tc>
          <w:tcPr>
            <w:tcW w:w="203" w:type="pct"/>
            <w:vMerge/>
            <w:vAlign w:val="center"/>
          </w:tcPr>
          <w:p w14:paraId="205C65C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13B88D8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2A19796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2E52978B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318C7B66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7566D1F7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491EFB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6DA6D4A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221D69F0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73C00F1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2A0EC4D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13A3031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6FB9602A" w14:textId="3C703BE0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бюджет</w:t>
            </w:r>
            <w:r w:rsidR="007A77B9" w:rsidRPr="004F2D70">
              <w:rPr>
                <w:bCs/>
              </w:rPr>
              <w:t xml:space="preserve"> округа</w:t>
            </w:r>
          </w:p>
        </w:tc>
        <w:tc>
          <w:tcPr>
            <w:tcW w:w="549" w:type="pct"/>
            <w:vAlign w:val="center"/>
          </w:tcPr>
          <w:p w14:paraId="35AB25EB" w14:textId="30C58EF6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01DA6930" w14:textId="30E3DDED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33020E7C" w14:textId="7CBE703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70F27FC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3CA925A" w14:textId="77777777" w:rsidTr="00160E34">
        <w:trPr>
          <w:trHeight w:val="662"/>
          <w:jc w:val="center"/>
        </w:trPr>
        <w:tc>
          <w:tcPr>
            <w:tcW w:w="203" w:type="pct"/>
            <w:vMerge w:val="restart"/>
            <w:vAlign w:val="center"/>
          </w:tcPr>
          <w:p w14:paraId="5D75D1E9" w14:textId="7EE0F8C1" w:rsidR="00340C51" w:rsidRPr="00160E34" w:rsidRDefault="0000207B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6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02BA8E" w14:textId="01601815" w:rsidR="00340C51" w:rsidRPr="00160E34" w:rsidRDefault="0000207B" w:rsidP="00540547">
            <w:pPr>
              <w:pStyle w:val="TableParagraph"/>
              <w:spacing w:before="105" w:line="242" w:lineRule="auto"/>
              <w:ind w:left="37" w:right="38"/>
              <w:jc w:val="center"/>
              <w:rPr>
                <w:sz w:val="20"/>
                <w:szCs w:val="20"/>
              </w:rPr>
            </w:pPr>
            <w:bookmarkStart w:id="4" w:name="_Hlk178676393"/>
            <w:r w:rsidRPr="00160E34">
              <w:rPr>
                <w:sz w:val="20"/>
                <w:szCs w:val="20"/>
              </w:rPr>
              <w:t>Озеленение и содержание парков</w:t>
            </w:r>
            <w:r w:rsidR="00DB0DDE" w:rsidRPr="00160E34">
              <w:rPr>
                <w:sz w:val="20"/>
                <w:szCs w:val="20"/>
              </w:rPr>
              <w:t>, скверов, клумб</w:t>
            </w:r>
          </w:p>
          <w:bookmarkEnd w:id="4"/>
          <w:p w14:paraId="5FBB8412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68001" w14:textId="77777777" w:rsidR="00340C51" w:rsidRPr="00160E34" w:rsidRDefault="00340C51" w:rsidP="00540547">
            <w:pPr>
              <w:pStyle w:val="TableParagraph"/>
              <w:spacing w:line="223" w:lineRule="auto"/>
              <w:jc w:val="center"/>
              <w:rPr>
                <w:spacing w:val="-2"/>
                <w:sz w:val="20"/>
                <w:szCs w:val="20"/>
              </w:rPr>
            </w:pPr>
          </w:p>
          <w:p w14:paraId="5AC504C5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5354E8E9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4CCEF47B" w14:textId="7B780955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  <w:vAlign w:val="center"/>
          </w:tcPr>
          <w:p w14:paraId="3A85F00B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Общий объем средств, в т.ч:</w:t>
            </w:r>
          </w:p>
        </w:tc>
        <w:tc>
          <w:tcPr>
            <w:tcW w:w="549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3F56BC46" w14:textId="447D667B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7D81A0F1" w14:textId="35060F15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710843BF" w14:textId="5E887BE6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78E77D9B" w14:textId="3A5138BB" w:rsidR="00340C51" w:rsidRPr="00160E34" w:rsidRDefault="00587FDD" w:rsidP="00DB0DDE">
            <w:pPr>
              <w:jc w:val="center"/>
              <w:rPr>
                <w:rFonts w:eastAsia="Calibri"/>
              </w:rPr>
            </w:pPr>
            <w:r w:rsidRPr="00160E34">
              <w:rPr>
                <w:rFonts w:eastAsia="Calibri"/>
              </w:rPr>
              <w:t xml:space="preserve">Озеленение и полив растений и клумб в парках и скверах </w:t>
            </w:r>
            <w:r w:rsidR="0085261B" w:rsidRPr="00160E34">
              <w:rPr>
                <w:rFonts w:eastAsia="Calibri"/>
              </w:rPr>
              <w:t xml:space="preserve"> </w:t>
            </w:r>
          </w:p>
        </w:tc>
      </w:tr>
      <w:tr w:rsidR="00160E34" w:rsidRPr="00160E34" w14:paraId="2D8E056A" w14:textId="77777777" w:rsidTr="00160E34">
        <w:trPr>
          <w:trHeight w:val="699"/>
          <w:jc w:val="center"/>
        </w:trPr>
        <w:tc>
          <w:tcPr>
            <w:tcW w:w="203" w:type="pct"/>
            <w:vMerge/>
            <w:vAlign w:val="center"/>
          </w:tcPr>
          <w:p w14:paraId="6D5D6806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336CAC8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6B22DAA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332B3A4C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федеральный бюджет</w:t>
            </w:r>
          </w:p>
        </w:tc>
        <w:tc>
          <w:tcPr>
            <w:tcW w:w="549" w:type="pct"/>
            <w:vAlign w:val="center"/>
          </w:tcPr>
          <w:p w14:paraId="1C683261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646172A0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9775798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4268122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59CD2FB4" w14:textId="77777777" w:rsidTr="00160E34">
        <w:trPr>
          <w:trHeight w:val="419"/>
          <w:jc w:val="center"/>
        </w:trPr>
        <w:tc>
          <w:tcPr>
            <w:tcW w:w="203" w:type="pct"/>
            <w:vMerge/>
            <w:vAlign w:val="center"/>
          </w:tcPr>
          <w:p w14:paraId="3C728EC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11DBFE8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3FC118A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6DDC7A30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rPr>
                <w:bCs/>
              </w:rPr>
              <w:t>областной бюджет</w:t>
            </w:r>
          </w:p>
        </w:tc>
        <w:tc>
          <w:tcPr>
            <w:tcW w:w="549" w:type="pct"/>
            <w:vAlign w:val="center"/>
          </w:tcPr>
          <w:p w14:paraId="3E487F5F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7E4B23C5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23A8289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052AE62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0772D65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2FABE0B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6FD780A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3970444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22F8A3D3" w14:textId="0A46EF93" w:rsidR="00340C51" w:rsidRPr="004F2D70" w:rsidRDefault="00340C51" w:rsidP="00540547">
            <w:pPr>
              <w:autoSpaceDE w:val="0"/>
              <w:autoSpaceDN w:val="0"/>
              <w:adjustRightInd w:val="0"/>
            </w:pPr>
            <w:proofErr w:type="gramStart"/>
            <w:r w:rsidRPr="004F2D70">
              <w:rPr>
                <w:bCs/>
              </w:rPr>
              <w:t xml:space="preserve">бюджет  </w:t>
            </w:r>
            <w:r w:rsidR="007A77B9" w:rsidRPr="004F2D70">
              <w:rPr>
                <w:bCs/>
              </w:rPr>
              <w:t>округа</w:t>
            </w:r>
            <w:proofErr w:type="gramEnd"/>
          </w:p>
        </w:tc>
        <w:tc>
          <w:tcPr>
            <w:tcW w:w="549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37B1A06E" w14:textId="17441781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34648071" w14:textId="0D5BD697" w:rsidR="00340C51" w:rsidRPr="004F2D70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EA038C9" w14:textId="19D14BF6" w:rsidR="00340C51" w:rsidRPr="00160E34" w:rsidRDefault="00340C51" w:rsidP="005405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  <w:vAlign w:val="center"/>
          </w:tcPr>
          <w:p w14:paraId="33AF204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02645FCB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3E5CAF33" w14:textId="6B353D11" w:rsidR="00340C51" w:rsidRPr="00160E34" w:rsidRDefault="00DB0DDE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7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</w:tcBorders>
            <w:vAlign w:val="center"/>
          </w:tcPr>
          <w:p w14:paraId="04BA0562" w14:textId="7FEB3A1A" w:rsidR="00340C51" w:rsidRPr="00160E34" w:rsidRDefault="00DB0DDE" w:rsidP="00540547">
            <w:pPr>
              <w:jc w:val="center"/>
            </w:pPr>
            <w:r w:rsidRPr="00160E34">
              <w:t xml:space="preserve">Содержание и обслуживание </w:t>
            </w:r>
            <w:r w:rsidRPr="00160E34">
              <w:lastRenderedPageBreak/>
              <w:t xml:space="preserve">общественных сооружений и территорий  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</w:tcBorders>
            <w:vAlign w:val="center"/>
          </w:tcPr>
          <w:p w14:paraId="0D4486D4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lastRenderedPageBreak/>
              <w:t>Администрация Вельского</w:t>
            </w:r>
          </w:p>
          <w:p w14:paraId="18F53182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lastRenderedPageBreak/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6F6D2983" w14:textId="11790E70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49DE672C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lastRenderedPageBreak/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7428E211" w14:textId="41DA1D96" w:rsidR="00340C51" w:rsidRPr="004F2D70" w:rsidRDefault="00694D87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5</w:t>
            </w:r>
            <w:r w:rsidR="00C0783C" w:rsidRPr="004F2D70">
              <w:rPr>
                <w:sz w:val="18"/>
                <w:szCs w:val="18"/>
              </w:rPr>
              <w:t>00</w:t>
            </w:r>
          </w:p>
        </w:tc>
        <w:tc>
          <w:tcPr>
            <w:tcW w:w="480" w:type="pct"/>
            <w:vAlign w:val="center"/>
          </w:tcPr>
          <w:p w14:paraId="5F759345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3C9FA9E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544551EA" w14:textId="77777777" w:rsidR="00340C51" w:rsidRPr="00160E34" w:rsidRDefault="00340C51" w:rsidP="00540547">
            <w:pPr>
              <w:ind w:left="34"/>
              <w:contextualSpacing/>
              <w:jc w:val="center"/>
            </w:pPr>
            <w:r w:rsidRPr="00160E34">
              <w:t xml:space="preserve">Обеспечение мероприятий по </w:t>
            </w:r>
            <w:r w:rsidRPr="00160E34">
              <w:lastRenderedPageBreak/>
              <w:t>переселению граждан из аварийного жилого фонда при участии фонда содействия и реформирования ЖКХ</w:t>
            </w:r>
          </w:p>
        </w:tc>
      </w:tr>
      <w:tr w:rsidR="00160E34" w:rsidRPr="00160E34" w14:paraId="5D8A7BA5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5FBBA3C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3C8793A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3838C756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7543FB44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федеральный бюджет</w:t>
            </w:r>
          </w:p>
        </w:tc>
        <w:tc>
          <w:tcPr>
            <w:tcW w:w="549" w:type="pct"/>
            <w:vAlign w:val="center"/>
          </w:tcPr>
          <w:p w14:paraId="4C0B556A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69D8AB22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382A193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4215E8A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6709F61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24B65F4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0371133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23F9D25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4207D68F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областной бюджет</w:t>
            </w:r>
          </w:p>
        </w:tc>
        <w:tc>
          <w:tcPr>
            <w:tcW w:w="549" w:type="pct"/>
            <w:vAlign w:val="center"/>
          </w:tcPr>
          <w:p w14:paraId="41BEFC33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56DDF89B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1C97487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72C40E9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4CA1E91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099F351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3BC3851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</w:tcPr>
          <w:p w14:paraId="56D4F0B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  <w:vAlign w:val="center"/>
          </w:tcPr>
          <w:p w14:paraId="4223428B" w14:textId="5CCD09C0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 xml:space="preserve">бюджет </w:t>
            </w:r>
            <w:r w:rsidR="007A77B9" w:rsidRPr="004F2D70">
              <w:t>округа</w:t>
            </w:r>
          </w:p>
        </w:tc>
        <w:tc>
          <w:tcPr>
            <w:tcW w:w="549" w:type="pct"/>
            <w:vAlign w:val="center"/>
          </w:tcPr>
          <w:p w14:paraId="5DBCB2D3" w14:textId="224FD45C" w:rsidR="00340C51" w:rsidRPr="004F2D70" w:rsidRDefault="006C78A5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5</w:t>
            </w:r>
            <w:r w:rsidR="00C0783C" w:rsidRPr="004F2D70">
              <w:rPr>
                <w:sz w:val="18"/>
                <w:szCs w:val="18"/>
              </w:rPr>
              <w:t>00</w:t>
            </w:r>
          </w:p>
        </w:tc>
        <w:tc>
          <w:tcPr>
            <w:tcW w:w="480" w:type="pct"/>
            <w:vAlign w:val="center"/>
          </w:tcPr>
          <w:p w14:paraId="2B252ACF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4BE81F1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22FD91A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4CFD4F78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09038B87" w14:textId="5B43B465" w:rsidR="00340C51" w:rsidRPr="00160E34" w:rsidRDefault="00C0783C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8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</w:tcBorders>
            <w:vAlign w:val="center"/>
          </w:tcPr>
          <w:p w14:paraId="680C6E6A" w14:textId="409F0DD6" w:rsidR="00340C51" w:rsidRPr="00160E34" w:rsidRDefault="00340C51" w:rsidP="00540547">
            <w:pPr>
              <w:jc w:val="center"/>
            </w:pPr>
            <w:bookmarkStart w:id="5" w:name="_Hlk178676411"/>
            <w:r w:rsidRPr="00160E34">
              <w:t xml:space="preserve">Мероприятия по </w:t>
            </w:r>
            <w:r w:rsidR="00C0783C" w:rsidRPr="00160E34">
              <w:t>организации и транспортировке ТКО</w:t>
            </w:r>
            <w:bookmarkEnd w:id="5"/>
          </w:p>
        </w:tc>
        <w:tc>
          <w:tcPr>
            <w:tcW w:w="753" w:type="pct"/>
            <w:vMerge w:val="restart"/>
            <w:tcBorders>
              <w:top w:val="single" w:sz="4" w:space="0" w:color="auto"/>
            </w:tcBorders>
            <w:vAlign w:val="center"/>
          </w:tcPr>
          <w:p w14:paraId="5FB579DE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501118E2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3FF4D770" w14:textId="3AF46AC5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2EF9B1FD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3C2E09A2" w14:textId="6A64A869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4D3453B5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B7C280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1517CC1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Мероприятия по созданию мест накопления (площадок) ТКО</w:t>
            </w:r>
          </w:p>
        </w:tc>
      </w:tr>
      <w:tr w:rsidR="00160E34" w:rsidRPr="00160E34" w14:paraId="431B3FE8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2CDE828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6F41C636" w14:textId="77777777" w:rsidR="00340C51" w:rsidRPr="00160E34" w:rsidRDefault="00340C51" w:rsidP="00540547"/>
        </w:tc>
        <w:tc>
          <w:tcPr>
            <w:tcW w:w="753" w:type="pct"/>
            <w:vMerge/>
            <w:vAlign w:val="center"/>
          </w:tcPr>
          <w:p w14:paraId="495DF1AA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4" w:type="pct"/>
          </w:tcPr>
          <w:p w14:paraId="340CDDE7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федеральный бюджет</w:t>
            </w:r>
          </w:p>
        </w:tc>
        <w:tc>
          <w:tcPr>
            <w:tcW w:w="549" w:type="pct"/>
            <w:vAlign w:val="center"/>
          </w:tcPr>
          <w:p w14:paraId="6CA9A3E8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4301F5F0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3D44DF5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1639D13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0FDF922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076F91D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5E3A5718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7F2C0ED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5841D66C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областной бюджет</w:t>
            </w:r>
          </w:p>
        </w:tc>
        <w:tc>
          <w:tcPr>
            <w:tcW w:w="549" w:type="pct"/>
            <w:vAlign w:val="center"/>
          </w:tcPr>
          <w:p w14:paraId="70CBCD5D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55926AB6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D14A0C1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4B6807B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4BB3F87B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5A4B89E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1EF578B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4A26027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2F396938" w14:textId="5ED8255C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 xml:space="preserve">бюджет </w:t>
            </w:r>
            <w:r w:rsidR="007A77B9" w:rsidRPr="004F2D70">
              <w:t>округа</w:t>
            </w:r>
          </w:p>
        </w:tc>
        <w:tc>
          <w:tcPr>
            <w:tcW w:w="549" w:type="pct"/>
            <w:vAlign w:val="center"/>
          </w:tcPr>
          <w:p w14:paraId="488668F4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677529C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14D0F95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2FFB032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2036D4AB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52506B50" w14:textId="037FE668" w:rsidR="00340C51" w:rsidRPr="00160E34" w:rsidRDefault="00C0783C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9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</w:tcBorders>
          </w:tcPr>
          <w:p w14:paraId="7231B3BA" w14:textId="77777777" w:rsidR="00340C51" w:rsidRPr="00160E34" w:rsidRDefault="00340C51" w:rsidP="00540547">
            <w:pPr>
              <w:jc w:val="center"/>
            </w:pPr>
          </w:p>
          <w:p w14:paraId="77C8D456" w14:textId="24C4D226" w:rsidR="00340C51" w:rsidRPr="00160E34" w:rsidRDefault="00415E49" w:rsidP="00540547">
            <w:pPr>
              <w:jc w:val="center"/>
            </w:pPr>
            <w:r w:rsidRPr="00160E34">
              <w:t xml:space="preserve">Мероприятия по содержанию мест захоронений 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</w:tcBorders>
            <w:vAlign w:val="center"/>
          </w:tcPr>
          <w:p w14:paraId="6E86EB7D" w14:textId="77777777" w:rsidR="00340C51" w:rsidRPr="00160E34" w:rsidRDefault="00340C51" w:rsidP="00540547">
            <w:pPr>
              <w:jc w:val="center"/>
              <w:rPr>
                <w:spacing w:val="-2"/>
              </w:rPr>
            </w:pPr>
          </w:p>
          <w:p w14:paraId="1739D3A5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20791552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49050B2D" w14:textId="60339CFD" w:rsidR="00340C51" w:rsidRPr="00160E34" w:rsidRDefault="00DB0DDE" w:rsidP="00DB0DDE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618AA56C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1EF9058A" w14:textId="2AD0BB4D" w:rsidR="00340C51" w:rsidRPr="004F2D70" w:rsidRDefault="00694D87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300</w:t>
            </w:r>
          </w:p>
        </w:tc>
        <w:tc>
          <w:tcPr>
            <w:tcW w:w="480" w:type="pct"/>
            <w:vAlign w:val="center"/>
          </w:tcPr>
          <w:p w14:paraId="525648C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5333361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 w:val="restart"/>
            <w:vAlign w:val="center"/>
          </w:tcPr>
          <w:p w14:paraId="6EADE4FE" w14:textId="494148C6" w:rsidR="00340C51" w:rsidRPr="00160E34" w:rsidRDefault="00415E49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Мероприятия по содержанию кладбищ</w:t>
            </w:r>
          </w:p>
        </w:tc>
      </w:tr>
      <w:tr w:rsidR="00160E34" w:rsidRPr="00160E34" w14:paraId="3F524C3E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7289694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1C98BBBC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2A66E75A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4" w:type="pct"/>
          </w:tcPr>
          <w:p w14:paraId="48C6292F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федеральный бюджет</w:t>
            </w:r>
          </w:p>
        </w:tc>
        <w:tc>
          <w:tcPr>
            <w:tcW w:w="549" w:type="pct"/>
            <w:vAlign w:val="center"/>
          </w:tcPr>
          <w:p w14:paraId="7526C078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6AB2B7F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548B96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31FC83A0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5FB3CD32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5343CC6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6B064CA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6BB6D74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606E1636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областной бюджет</w:t>
            </w:r>
          </w:p>
        </w:tc>
        <w:tc>
          <w:tcPr>
            <w:tcW w:w="549" w:type="pct"/>
            <w:vAlign w:val="center"/>
          </w:tcPr>
          <w:p w14:paraId="7A56F7D8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756F1EB0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42F944A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6FCB276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4CFA2CCF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0FD3E04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4E504AA7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794CC55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4" w:type="pct"/>
          </w:tcPr>
          <w:p w14:paraId="113C01FD" w14:textId="4FE0CAA0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 xml:space="preserve">бюджет </w:t>
            </w:r>
            <w:r w:rsidR="007A77B9" w:rsidRPr="004F2D70">
              <w:t>округа</w:t>
            </w:r>
          </w:p>
        </w:tc>
        <w:tc>
          <w:tcPr>
            <w:tcW w:w="549" w:type="pct"/>
            <w:vAlign w:val="center"/>
          </w:tcPr>
          <w:p w14:paraId="4624F6CA" w14:textId="6AE1798F" w:rsidR="00340C51" w:rsidRPr="004F2D70" w:rsidRDefault="00694D87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300</w:t>
            </w:r>
          </w:p>
        </w:tc>
        <w:tc>
          <w:tcPr>
            <w:tcW w:w="480" w:type="pct"/>
            <w:vAlign w:val="center"/>
          </w:tcPr>
          <w:p w14:paraId="131C7FD9" w14:textId="77777777" w:rsidR="00340C51" w:rsidRPr="004F2D70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476160DA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7DCD6DC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2AFCF452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3495EB39" w14:textId="3631C258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1</w:t>
            </w:r>
            <w:r w:rsidR="00415E49" w:rsidRPr="00160E34">
              <w:t>0</w:t>
            </w:r>
          </w:p>
        </w:tc>
        <w:tc>
          <w:tcPr>
            <w:tcW w:w="822" w:type="pct"/>
            <w:vMerge w:val="restart"/>
            <w:vAlign w:val="center"/>
          </w:tcPr>
          <w:p w14:paraId="766DC45E" w14:textId="55706F32" w:rsidR="00340C51" w:rsidRPr="00160E34" w:rsidRDefault="00415E49" w:rsidP="00540547">
            <w:pPr>
              <w:jc w:val="center"/>
            </w:pPr>
            <w:r w:rsidRPr="00160E34">
              <w:t xml:space="preserve">Благоустройство </w:t>
            </w:r>
            <w:r w:rsidR="00837EF4" w:rsidRPr="00160E34">
              <w:t>территорий</w:t>
            </w:r>
          </w:p>
        </w:tc>
        <w:tc>
          <w:tcPr>
            <w:tcW w:w="753" w:type="pct"/>
            <w:vMerge w:val="restart"/>
            <w:vAlign w:val="center"/>
          </w:tcPr>
          <w:p w14:paraId="1042FC20" w14:textId="77777777" w:rsidR="00DB0DDE" w:rsidRPr="00160E34" w:rsidRDefault="00DB0DDE" w:rsidP="00DB0DDE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4CF1F7A" w14:textId="77777777" w:rsidR="00DB0DDE" w:rsidRPr="00160E34" w:rsidRDefault="00DB0DDE" w:rsidP="00DB0DDE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6C13421B" w14:textId="48F792F1" w:rsidR="00340C51" w:rsidRPr="00160E34" w:rsidRDefault="00DB0DDE" w:rsidP="00DB0DDE">
            <w:pPr>
              <w:jc w:val="center"/>
              <w:rPr>
                <w:spacing w:val="-2"/>
              </w:rPr>
            </w:pPr>
            <w:r w:rsidRPr="00160E34">
              <w:t>округа</w:t>
            </w:r>
          </w:p>
        </w:tc>
        <w:tc>
          <w:tcPr>
            <w:tcW w:w="754" w:type="pct"/>
          </w:tcPr>
          <w:p w14:paraId="39DBFEAB" w14:textId="77777777" w:rsidR="00340C51" w:rsidRPr="004F2D70" w:rsidRDefault="00340C51" w:rsidP="00540547">
            <w:pPr>
              <w:autoSpaceDE w:val="0"/>
              <w:autoSpaceDN w:val="0"/>
              <w:adjustRightInd w:val="0"/>
            </w:pPr>
            <w:r w:rsidRPr="004F2D70"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47C5BF83" w14:textId="3FF523D2" w:rsidR="00340C51" w:rsidRPr="004F2D70" w:rsidRDefault="00837EF4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F2D70">
              <w:rPr>
                <w:sz w:val="18"/>
                <w:szCs w:val="18"/>
              </w:rPr>
              <w:t>2020</w:t>
            </w:r>
          </w:p>
        </w:tc>
        <w:tc>
          <w:tcPr>
            <w:tcW w:w="480" w:type="pct"/>
            <w:vAlign w:val="center"/>
          </w:tcPr>
          <w:p w14:paraId="0850D2D2" w14:textId="3C994B5F" w:rsidR="00340C51" w:rsidRPr="004F2D70" w:rsidRDefault="00837EF4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4F2D70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552" w:type="pct"/>
            <w:vAlign w:val="center"/>
          </w:tcPr>
          <w:p w14:paraId="1FB467AE" w14:textId="3DDA4933" w:rsidR="00340C51" w:rsidRPr="00160E34" w:rsidRDefault="00FB5A1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887" w:type="pct"/>
            <w:vMerge w:val="restart"/>
            <w:vAlign w:val="center"/>
          </w:tcPr>
          <w:p w14:paraId="66FA4A30" w14:textId="2E768819" w:rsidR="00340C51" w:rsidRPr="00160E34" w:rsidRDefault="00415E49" w:rsidP="00540547">
            <w:pPr>
              <w:autoSpaceDE w:val="0"/>
              <w:autoSpaceDN w:val="0"/>
              <w:adjustRightInd w:val="0"/>
              <w:jc w:val="center"/>
            </w:pPr>
            <w:r w:rsidRPr="00160E34">
              <w:t>Мероприятия по благоустройству территорий округа</w:t>
            </w:r>
          </w:p>
        </w:tc>
      </w:tr>
      <w:tr w:rsidR="00160E34" w:rsidRPr="00160E34" w14:paraId="79882CC6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4535C24F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3A6C2658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6207C90C" w14:textId="77777777" w:rsidR="00340C51" w:rsidRPr="00160E34" w:rsidRDefault="00340C51" w:rsidP="00540547">
            <w:pPr>
              <w:jc w:val="center"/>
              <w:rPr>
                <w:spacing w:val="-2"/>
              </w:rPr>
            </w:pPr>
          </w:p>
        </w:tc>
        <w:tc>
          <w:tcPr>
            <w:tcW w:w="754" w:type="pct"/>
          </w:tcPr>
          <w:p w14:paraId="5FB8AB59" w14:textId="77777777" w:rsidR="00340C51" w:rsidRPr="00160E34" w:rsidRDefault="00340C51" w:rsidP="00540547">
            <w:pPr>
              <w:autoSpaceDE w:val="0"/>
              <w:autoSpaceDN w:val="0"/>
              <w:adjustRightInd w:val="0"/>
            </w:pPr>
            <w:r w:rsidRPr="00160E34">
              <w:t>федеральный бюджет</w:t>
            </w:r>
          </w:p>
        </w:tc>
        <w:tc>
          <w:tcPr>
            <w:tcW w:w="549" w:type="pct"/>
            <w:vAlign w:val="center"/>
          </w:tcPr>
          <w:p w14:paraId="4A9254F1" w14:textId="5207A7DF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6AD172B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002A0C02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681B4738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22354060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782A92B3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144AD717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162A3CCA" w14:textId="77777777" w:rsidR="00340C51" w:rsidRPr="00160E34" w:rsidRDefault="00340C51" w:rsidP="00540547">
            <w:pPr>
              <w:jc w:val="center"/>
              <w:rPr>
                <w:spacing w:val="-2"/>
              </w:rPr>
            </w:pPr>
          </w:p>
        </w:tc>
        <w:tc>
          <w:tcPr>
            <w:tcW w:w="754" w:type="pct"/>
          </w:tcPr>
          <w:p w14:paraId="6D6AC408" w14:textId="77777777" w:rsidR="00340C51" w:rsidRPr="00160E34" w:rsidRDefault="00340C51" w:rsidP="00540547">
            <w:pPr>
              <w:autoSpaceDE w:val="0"/>
              <w:autoSpaceDN w:val="0"/>
              <w:adjustRightInd w:val="0"/>
            </w:pPr>
            <w:r w:rsidRPr="00160E34">
              <w:t>областной бюджет</w:t>
            </w:r>
          </w:p>
        </w:tc>
        <w:tc>
          <w:tcPr>
            <w:tcW w:w="549" w:type="pct"/>
            <w:vAlign w:val="center"/>
          </w:tcPr>
          <w:p w14:paraId="33EF5F04" w14:textId="0ABFEF1B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011CFCE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501E6189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3890B324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6589A565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6FF3639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67415579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3" w:type="pct"/>
            <w:vMerge/>
            <w:vAlign w:val="center"/>
          </w:tcPr>
          <w:p w14:paraId="50790242" w14:textId="77777777" w:rsidR="00340C51" w:rsidRPr="00160E34" w:rsidRDefault="00340C51" w:rsidP="00540547">
            <w:pPr>
              <w:jc w:val="center"/>
              <w:rPr>
                <w:spacing w:val="-2"/>
              </w:rPr>
            </w:pPr>
          </w:p>
        </w:tc>
        <w:tc>
          <w:tcPr>
            <w:tcW w:w="754" w:type="pct"/>
          </w:tcPr>
          <w:p w14:paraId="4D588F1E" w14:textId="02ECF454" w:rsidR="00340C51" w:rsidRPr="00160E34" w:rsidRDefault="00340C51" w:rsidP="00540547">
            <w:pPr>
              <w:autoSpaceDE w:val="0"/>
              <w:autoSpaceDN w:val="0"/>
              <w:adjustRightInd w:val="0"/>
            </w:pPr>
            <w:r w:rsidRPr="00160E34">
              <w:t xml:space="preserve">бюджет </w:t>
            </w:r>
            <w:r w:rsidR="007A77B9" w:rsidRPr="00160E34">
              <w:t>округа</w:t>
            </w:r>
          </w:p>
        </w:tc>
        <w:tc>
          <w:tcPr>
            <w:tcW w:w="549" w:type="pct"/>
            <w:vAlign w:val="center"/>
          </w:tcPr>
          <w:p w14:paraId="59775660" w14:textId="6461100B" w:rsidR="00340C51" w:rsidRPr="00160E34" w:rsidRDefault="00837EF4" w:rsidP="0054054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2020</w:t>
            </w:r>
          </w:p>
        </w:tc>
        <w:tc>
          <w:tcPr>
            <w:tcW w:w="480" w:type="pct"/>
            <w:vAlign w:val="center"/>
          </w:tcPr>
          <w:p w14:paraId="523990F8" w14:textId="4A36D347" w:rsidR="00340C51" w:rsidRPr="00160E34" w:rsidRDefault="00FB5A1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552" w:type="pct"/>
            <w:vAlign w:val="center"/>
          </w:tcPr>
          <w:p w14:paraId="057B49BF" w14:textId="439A9354" w:rsidR="00340C51" w:rsidRPr="00160E34" w:rsidRDefault="00FB5A11" w:rsidP="00540547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2020</w:t>
            </w:r>
          </w:p>
        </w:tc>
        <w:tc>
          <w:tcPr>
            <w:tcW w:w="887" w:type="pct"/>
            <w:vMerge/>
          </w:tcPr>
          <w:p w14:paraId="65C8DB15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77D74EE6" w14:textId="77777777" w:rsidTr="004A6B98">
        <w:trPr>
          <w:jc w:val="center"/>
        </w:trPr>
        <w:tc>
          <w:tcPr>
            <w:tcW w:w="203" w:type="pct"/>
            <w:vMerge w:val="restart"/>
            <w:vAlign w:val="center"/>
          </w:tcPr>
          <w:p w14:paraId="6C9AFBB1" w14:textId="5E67BAC9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  <w:r w:rsidRPr="00160E34">
              <w:t>11</w:t>
            </w:r>
          </w:p>
        </w:tc>
        <w:tc>
          <w:tcPr>
            <w:tcW w:w="822" w:type="pct"/>
            <w:vMerge w:val="restart"/>
            <w:vAlign w:val="center"/>
          </w:tcPr>
          <w:p w14:paraId="10B693A4" w14:textId="6593B605" w:rsidR="00694D87" w:rsidRPr="00160E34" w:rsidRDefault="00694D87" w:rsidP="00694D87">
            <w:pPr>
              <w:jc w:val="center"/>
            </w:pPr>
            <w:r w:rsidRPr="00160E34">
              <w:t xml:space="preserve">Мероприятия по осуществлению деятельности муниципальных учреждений </w:t>
            </w:r>
          </w:p>
        </w:tc>
        <w:tc>
          <w:tcPr>
            <w:tcW w:w="753" w:type="pct"/>
            <w:vMerge w:val="restart"/>
            <w:vAlign w:val="center"/>
          </w:tcPr>
          <w:p w14:paraId="3B02F416" w14:textId="77777777" w:rsidR="00694D87" w:rsidRPr="00160E34" w:rsidRDefault="00694D87" w:rsidP="00694D87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B5ABBF7" w14:textId="77777777" w:rsidR="00694D87" w:rsidRPr="00160E34" w:rsidRDefault="00694D87" w:rsidP="00694D87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160E34">
              <w:rPr>
                <w:spacing w:val="-2"/>
                <w:sz w:val="20"/>
                <w:szCs w:val="20"/>
              </w:rPr>
              <w:t>муниципальног</w:t>
            </w:r>
            <w:r w:rsidRPr="00160E34">
              <w:rPr>
                <w:spacing w:val="-10"/>
                <w:sz w:val="20"/>
                <w:szCs w:val="20"/>
              </w:rPr>
              <w:t>о</w:t>
            </w:r>
          </w:p>
          <w:p w14:paraId="474AA211" w14:textId="62E9F9F9" w:rsidR="00694D87" w:rsidRPr="00160E34" w:rsidRDefault="00694D87" w:rsidP="00694D87">
            <w:pPr>
              <w:jc w:val="center"/>
            </w:pPr>
            <w:r w:rsidRPr="00160E34">
              <w:t>округа</w:t>
            </w:r>
          </w:p>
        </w:tc>
        <w:tc>
          <w:tcPr>
            <w:tcW w:w="754" w:type="pct"/>
          </w:tcPr>
          <w:p w14:paraId="15383574" w14:textId="77777777" w:rsidR="00694D87" w:rsidRPr="00160E34" w:rsidRDefault="00694D87" w:rsidP="00694D87">
            <w:pPr>
              <w:autoSpaceDE w:val="0"/>
              <w:autoSpaceDN w:val="0"/>
              <w:adjustRightInd w:val="0"/>
            </w:pPr>
            <w:r w:rsidRPr="00160E34">
              <w:t>Общий объем средств, в т.ч:</w:t>
            </w:r>
          </w:p>
        </w:tc>
        <w:tc>
          <w:tcPr>
            <w:tcW w:w="549" w:type="pct"/>
            <w:vAlign w:val="center"/>
          </w:tcPr>
          <w:p w14:paraId="28675D5D" w14:textId="390CE920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480" w:type="pct"/>
            <w:vAlign w:val="center"/>
          </w:tcPr>
          <w:p w14:paraId="2075716F" w14:textId="2933A079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552" w:type="pct"/>
            <w:vAlign w:val="center"/>
          </w:tcPr>
          <w:p w14:paraId="548D6F16" w14:textId="539E8B02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887" w:type="pct"/>
            <w:vMerge w:val="restart"/>
          </w:tcPr>
          <w:p w14:paraId="1DD28F39" w14:textId="77777777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</w:p>
          <w:p w14:paraId="27F8C8D8" w14:textId="77777777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</w:p>
          <w:p w14:paraId="50EB8EEF" w14:textId="41B7228C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  <w:r w:rsidRPr="00160E34">
              <w:t>деятельность муниципальных учреждений</w:t>
            </w:r>
          </w:p>
        </w:tc>
      </w:tr>
      <w:tr w:rsidR="00160E34" w:rsidRPr="00160E34" w14:paraId="3E8D9A03" w14:textId="77777777" w:rsidTr="004A6B98">
        <w:trPr>
          <w:jc w:val="center"/>
        </w:trPr>
        <w:tc>
          <w:tcPr>
            <w:tcW w:w="203" w:type="pct"/>
            <w:vMerge/>
            <w:vAlign w:val="center"/>
          </w:tcPr>
          <w:p w14:paraId="19FAB2DC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41AC6B94" w14:textId="77777777" w:rsidR="00340C51" w:rsidRPr="00160E34" w:rsidRDefault="00340C51" w:rsidP="00540547"/>
        </w:tc>
        <w:tc>
          <w:tcPr>
            <w:tcW w:w="753" w:type="pct"/>
            <w:vMerge/>
            <w:vAlign w:val="center"/>
          </w:tcPr>
          <w:p w14:paraId="0EA7D573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4" w:type="pct"/>
          </w:tcPr>
          <w:p w14:paraId="57B45798" w14:textId="77777777" w:rsidR="00340C51" w:rsidRPr="00160E34" w:rsidRDefault="00340C51" w:rsidP="00540547">
            <w:pPr>
              <w:autoSpaceDE w:val="0"/>
              <w:autoSpaceDN w:val="0"/>
              <w:adjustRightInd w:val="0"/>
            </w:pPr>
            <w:r w:rsidRPr="00160E34">
              <w:t>федеральный бюджет</w:t>
            </w:r>
          </w:p>
        </w:tc>
        <w:tc>
          <w:tcPr>
            <w:tcW w:w="549" w:type="pct"/>
            <w:vAlign w:val="center"/>
          </w:tcPr>
          <w:p w14:paraId="3C91529D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2E1B1632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02F48BD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11066CEE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3A40CDFD" w14:textId="77777777" w:rsidTr="004A6B98">
        <w:trPr>
          <w:jc w:val="center"/>
        </w:trPr>
        <w:tc>
          <w:tcPr>
            <w:tcW w:w="203" w:type="pct"/>
            <w:vMerge/>
            <w:vAlign w:val="center"/>
          </w:tcPr>
          <w:p w14:paraId="595A3DBB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75FF0433" w14:textId="77777777" w:rsidR="00340C51" w:rsidRPr="00160E34" w:rsidRDefault="00340C51" w:rsidP="00540547"/>
        </w:tc>
        <w:tc>
          <w:tcPr>
            <w:tcW w:w="753" w:type="pct"/>
            <w:vMerge/>
            <w:vAlign w:val="center"/>
          </w:tcPr>
          <w:p w14:paraId="53510D7D" w14:textId="77777777" w:rsidR="00340C51" w:rsidRPr="00160E34" w:rsidRDefault="00340C51" w:rsidP="00540547">
            <w:pPr>
              <w:jc w:val="center"/>
            </w:pPr>
          </w:p>
        </w:tc>
        <w:tc>
          <w:tcPr>
            <w:tcW w:w="754" w:type="pct"/>
          </w:tcPr>
          <w:p w14:paraId="677F6314" w14:textId="77777777" w:rsidR="00340C51" w:rsidRPr="00160E34" w:rsidRDefault="00340C51" w:rsidP="00540547">
            <w:pPr>
              <w:autoSpaceDE w:val="0"/>
              <w:autoSpaceDN w:val="0"/>
              <w:adjustRightInd w:val="0"/>
            </w:pPr>
            <w:r w:rsidRPr="00160E34">
              <w:t>областной бюджет</w:t>
            </w:r>
          </w:p>
        </w:tc>
        <w:tc>
          <w:tcPr>
            <w:tcW w:w="549" w:type="pct"/>
            <w:vAlign w:val="center"/>
          </w:tcPr>
          <w:p w14:paraId="1D08DAF9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pct"/>
            <w:vAlign w:val="center"/>
          </w:tcPr>
          <w:p w14:paraId="77C53ABA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" w:type="pct"/>
            <w:vAlign w:val="center"/>
          </w:tcPr>
          <w:p w14:paraId="646ADB38" w14:textId="77777777" w:rsidR="00340C51" w:rsidRPr="00160E34" w:rsidRDefault="00340C51" w:rsidP="004A6B9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7" w:type="pct"/>
            <w:vMerge/>
          </w:tcPr>
          <w:p w14:paraId="7268D1AD" w14:textId="77777777" w:rsidR="00340C51" w:rsidRPr="00160E34" w:rsidRDefault="00340C51" w:rsidP="0054054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10F186ED" w14:textId="77777777" w:rsidTr="004A6B98">
        <w:trPr>
          <w:trHeight w:val="296"/>
          <w:jc w:val="center"/>
        </w:trPr>
        <w:tc>
          <w:tcPr>
            <w:tcW w:w="203" w:type="pct"/>
            <w:vMerge/>
            <w:vAlign w:val="center"/>
          </w:tcPr>
          <w:p w14:paraId="7045AC4B" w14:textId="77777777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pct"/>
            <w:vMerge/>
          </w:tcPr>
          <w:p w14:paraId="3BEF9E66" w14:textId="77777777" w:rsidR="00694D87" w:rsidRPr="00160E34" w:rsidRDefault="00694D87" w:rsidP="00694D87"/>
        </w:tc>
        <w:tc>
          <w:tcPr>
            <w:tcW w:w="753" w:type="pct"/>
            <w:vMerge/>
          </w:tcPr>
          <w:p w14:paraId="729C9148" w14:textId="77777777" w:rsidR="00694D87" w:rsidRPr="00160E34" w:rsidRDefault="00694D87" w:rsidP="00694D87"/>
        </w:tc>
        <w:tc>
          <w:tcPr>
            <w:tcW w:w="754" w:type="pct"/>
          </w:tcPr>
          <w:p w14:paraId="7B7E7C60" w14:textId="1A2E1E5E" w:rsidR="00694D87" w:rsidRPr="00160E34" w:rsidRDefault="00694D87" w:rsidP="00694D87">
            <w:pPr>
              <w:autoSpaceDE w:val="0"/>
              <w:autoSpaceDN w:val="0"/>
              <w:adjustRightInd w:val="0"/>
            </w:pPr>
            <w:r w:rsidRPr="00160E34">
              <w:t>бюджет округа</w:t>
            </w:r>
          </w:p>
        </w:tc>
        <w:tc>
          <w:tcPr>
            <w:tcW w:w="549" w:type="pct"/>
            <w:vAlign w:val="center"/>
          </w:tcPr>
          <w:p w14:paraId="3E766D94" w14:textId="70BE7978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480" w:type="pct"/>
            <w:vAlign w:val="center"/>
          </w:tcPr>
          <w:p w14:paraId="6056A699" w14:textId="5B891E2B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552" w:type="pct"/>
            <w:vAlign w:val="center"/>
          </w:tcPr>
          <w:p w14:paraId="774221A2" w14:textId="36573090" w:rsidR="00694D87" w:rsidRPr="00160E34" w:rsidRDefault="00694D87" w:rsidP="004A6B98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15594,521</w:t>
            </w:r>
          </w:p>
        </w:tc>
        <w:tc>
          <w:tcPr>
            <w:tcW w:w="887" w:type="pct"/>
            <w:vMerge/>
          </w:tcPr>
          <w:p w14:paraId="3F112CD4" w14:textId="77777777" w:rsidR="00694D87" w:rsidRPr="00160E34" w:rsidRDefault="00694D87" w:rsidP="00694D87">
            <w:pPr>
              <w:autoSpaceDE w:val="0"/>
              <w:autoSpaceDN w:val="0"/>
              <w:adjustRightInd w:val="0"/>
              <w:jc w:val="center"/>
            </w:pPr>
          </w:p>
        </w:tc>
      </w:tr>
      <w:tr w:rsidR="00160E34" w:rsidRPr="00160E34" w14:paraId="344F8327" w14:textId="77777777" w:rsidTr="00160E34">
        <w:trPr>
          <w:jc w:val="center"/>
        </w:trPr>
        <w:tc>
          <w:tcPr>
            <w:tcW w:w="203" w:type="pct"/>
            <w:vMerge w:val="restart"/>
            <w:vAlign w:val="center"/>
          </w:tcPr>
          <w:p w14:paraId="1CD1F7A2" w14:textId="77777777" w:rsidR="00340C51" w:rsidRPr="00160E34" w:rsidRDefault="00340C51" w:rsidP="00540547">
            <w:pPr>
              <w:adjustRightInd w:val="0"/>
              <w:jc w:val="center"/>
            </w:pPr>
          </w:p>
        </w:tc>
        <w:tc>
          <w:tcPr>
            <w:tcW w:w="822" w:type="pct"/>
            <w:vMerge w:val="restart"/>
            <w:vAlign w:val="center"/>
          </w:tcPr>
          <w:p w14:paraId="3E15CAE8" w14:textId="77777777" w:rsidR="00340C51" w:rsidRPr="00160E34" w:rsidRDefault="00340C51" w:rsidP="00540547">
            <w:pPr>
              <w:jc w:val="center"/>
              <w:rPr>
                <w:b/>
                <w:bCs/>
              </w:rPr>
            </w:pPr>
            <w:r w:rsidRPr="00160E34">
              <w:rPr>
                <w:b/>
                <w:bCs/>
              </w:rPr>
              <w:t xml:space="preserve">ИТОГО ПО ПРОГРАММЕ </w:t>
            </w:r>
          </w:p>
        </w:tc>
        <w:tc>
          <w:tcPr>
            <w:tcW w:w="753" w:type="pct"/>
            <w:vMerge w:val="restart"/>
            <w:vAlign w:val="center"/>
          </w:tcPr>
          <w:p w14:paraId="651603F1" w14:textId="77777777" w:rsidR="00340C51" w:rsidRPr="00160E34" w:rsidRDefault="00340C51" w:rsidP="00540547">
            <w:pPr>
              <w:jc w:val="center"/>
              <w:rPr>
                <w:b/>
                <w:bCs/>
              </w:rPr>
            </w:pPr>
          </w:p>
        </w:tc>
        <w:tc>
          <w:tcPr>
            <w:tcW w:w="754" w:type="pct"/>
          </w:tcPr>
          <w:p w14:paraId="18A21057" w14:textId="77777777" w:rsidR="00340C51" w:rsidRPr="00160E34" w:rsidRDefault="00340C51" w:rsidP="00540547">
            <w:pPr>
              <w:adjustRightInd w:val="0"/>
            </w:pPr>
            <w:r w:rsidRPr="00160E34">
              <w:t>Общий объем средств, в т.ч: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9A0A4" w14:textId="1836DA53" w:rsidR="00340C51" w:rsidRPr="00160E34" w:rsidRDefault="007A77B9" w:rsidP="00160E34">
            <w:pPr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143911,871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46E8C" w14:textId="7CEA5F5F" w:rsidR="00340C51" w:rsidRPr="00160E34" w:rsidRDefault="003F5E1E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17614,521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1C8D3" w14:textId="078961BD" w:rsidR="00340C51" w:rsidRPr="00160E34" w:rsidRDefault="003F5E1E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17614,521</w:t>
            </w:r>
          </w:p>
        </w:tc>
        <w:tc>
          <w:tcPr>
            <w:tcW w:w="887" w:type="pct"/>
          </w:tcPr>
          <w:p w14:paraId="7B4229EE" w14:textId="77777777" w:rsidR="00340C51" w:rsidRPr="00160E34" w:rsidRDefault="00340C51" w:rsidP="00540547">
            <w:pPr>
              <w:adjustRightInd w:val="0"/>
              <w:jc w:val="center"/>
            </w:pPr>
          </w:p>
        </w:tc>
      </w:tr>
      <w:tr w:rsidR="00160E34" w:rsidRPr="00160E34" w14:paraId="57B0074A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69673406" w14:textId="77777777" w:rsidR="007A77B9" w:rsidRPr="00160E34" w:rsidRDefault="007A77B9" w:rsidP="007A77B9">
            <w:pPr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3743C79C" w14:textId="77777777" w:rsidR="007A77B9" w:rsidRPr="00160E34" w:rsidRDefault="007A77B9" w:rsidP="007A77B9">
            <w:pPr>
              <w:jc w:val="center"/>
              <w:rPr>
                <w:b/>
                <w:bCs/>
              </w:rPr>
            </w:pPr>
          </w:p>
        </w:tc>
        <w:tc>
          <w:tcPr>
            <w:tcW w:w="753" w:type="pct"/>
            <w:vMerge/>
            <w:vAlign w:val="center"/>
          </w:tcPr>
          <w:p w14:paraId="3E4D880F" w14:textId="77777777" w:rsidR="007A77B9" w:rsidRPr="00160E34" w:rsidRDefault="007A77B9" w:rsidP="007A77B9">
            <w:pPr>
              <w:jc w:val="center"/>
              <w:rPr>
                <w:b/>
                <w:bCs/>
              </w:rPr>
            </w:pPr>
          </w:p>
        </w:tc>
        <w:tc>
          <w:tcPr>
            <w:tcW w:w="754" w:type="pct"/>
          </w:tcPr>
          <w:p w14:paraId="3F697FDD" w14:textId="77777777" w:rsidR="007A77B9" w:rsidRPr="00160E34" w:rsidRDefault="007A77B9" w:rsidP="007A77B9">
            <w:pPr>
              <w:adjustRightInd w:val="0"/>
            </w:pPr>
            <w:r w:rsidRPr="00160E34">
              <w:t>федеральный бюджет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B2803" w14:textId="560CA62B" w:rsidR="007A77B9" w:rsidRPr="00160E34" w:rsidRDefault="007A77B9" w:rsidP="00160E34">
            <w:pPr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79340,1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AD60E" w14:textId="77777777" w:rsidR="007A77B9" w:rsidRPr="00160E34" w:rsidRDefault="007A77B9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29E31" w14:textId="77777777" w:rsidR="007A77B9" w:rsidRPr="00160E34" w:rsidRDefault="007A77B9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</w:tcPr>
          <w:p w14:paraId="18CBA61B" w14:textId="77777777" w:rsidR="007A77B9" w:rsidRPr="00160E34" w:rsidRDefault="007A77B9" w:rsidP="007A77B9">
            <w:pPr>
              <w:adjustRightInd w:val="0"/>
              <w:jc w:val="center"/>
            </w:pPr>
          </w:p>
        </w:tc>
      </w:tr>
      <w:tr w:rsidR="00160E34" w:rsidRPr="00160E34" w14:paraId="22CC1AA9" w14:textId="77777777" w:rsidTr="00160E34">
        <w:trPr>
          <w:trHeight w:val="558"/>
          <w:jc w:val="center"/>
        </w:trPr>
        <w:tc>
          <w:tcPr>
            <w:tcW w:w="203" w:type="pct"/>
            <w:vMerge/>
            <w:vAlign w:val="center"/>
          </w:tcPr>
          <w:p w14:paraId="1714858A" w14:textId="77777777" w:rsidR="007A77B9" w:rsidRPr="00160E34" w:rsidRDefault="007A77B9" w:rsidP="007A77B9">
            <w:pPr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0953C8F1" w14:textId="77777777" w:rsidR="007A77B9" w:rsidRPr="00160E34" w:rsidRDefault="007A77B9" w:rsidP="007A77B9">
            <w:pPr>
              <w:jc w:val="center"/>
              <w:rPr>
                <w:b/>
                <w:bCs/>
              </w:rPr>
            </w:pPr>
          </w:p>
        </w:tc>
        <w:tc>
          <w:tcPr>
            <w:tcW w:w="753" w:type="pct"/>
            <w:vMerge/>
            <w:vAlign w:val="center"/>
          </w:tcPr>
          <w:p w14:paraId="6E5075CD" w14:textId="77777777" w:rsidR="007A77B9" w:rsidRPr="00160E34" w:rsidRDefault="007A77B9" w:rsidP="007A77B9">
            <w:pPr>
              <w:jc w:val="center"/>
              <w:rPr>
                <w:b/>
                <w:bCs/>
              </w:rPr>
            </w:pPr>
          </w:p>
        </w:tc>
        <w:tc>
          <w:tcPr>
            <w:tcW w:w="754" w:type="pct"/>
          </w:tcPr>
          <w:p w14:paraId="1FC438C7" w14:textId="77777777" w:rsidR="007A77B9" w:rsidRPr="00160E34" w:rsidRDefault="007A77B9" w:rsidP="007A77B9">
            <w:pPr>
              <w:adjustRightInd w:val="0"/>
            </w:pPr>
            <w:r w:rsidRPr="00160E34">
              <w:t>областной бюджет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2F525" w14:textId="3E4FA167" w:rsidR="007A77B9" w:rsidRPr="00160E34" w:rsidRDefault="007A77B9" w:rsidP="00160E34">
            <w:pPr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37540,25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377E3" w14:textId="77777777" w:rsidR="007A77B9" w:rsidRPr="00160E34" w:rsidRDefault="007A77B9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B2B70" w14:textId="77777777" w:rsidR="007A77B9" w:rsidRPr="00160E34" w:rsidRDefault="007A77B9" w:rsidP="00160E34">
            <w:pPr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7" w:type="pct"/>
          </w:tcPr>
          <w:p w14:paraId="7A9E37B5" w14:textId="77777777" w:rsidR="007A77B9" w:rsidRPr="00160E34" w:rsidRDefault="007A77B9" w:rsidP="007A77B9">
            <w:pPr>
              <w:adjustRightInd w:val="0"/>
              <w:jc w:val="center"/>
            </w:pPr>
          </w:p>
        </w:tc>
      </w:tr>
      <w:tr w:rsidR="00160E34" w:rsidRPr="00160E34" w14:paraId="51FDB5AA" w14:textId="77777777" w:rsidTr="00160E34">
        <w:trPr>
          <w:jc w:val="center"/>
        </w:trPr>
        <w:tc>
          <w:tcPr>
            <w:tcW w:w="203" w:type="pct"/>
            <w:vMerge/>
            <w:vAlign w:val="center"/>
          </w:tcPr>
          <w:p w14:paraId="0B277B46" w14:textId="77777777" w:rsidR="00340C51" w:rsidRPr="00160E34" w:rsidRDefault="00340C51" w:rsidP="00540547">
            <w:pPr>
              <w:adjustRightInd w:val="0"/>
              <w:jc w:val="center"/>
            </w:pPr>
          </w:p>
        </w:tc>
        <w:tc>
          <w:tcPr>
            <w:tcW w:w="822" w:type="pct"/>
            <w:vMerge/>
            <w:vAlign w:val="center"/>
          </w:tcPr>
          <w:p w14:paraId="04B0D08D" w14:textId="77777777" w:rsidR="00340C51" w:rsidRPr="00160E34" w:rsidRDefault="00340C51" w:rsidP="00540547">
            <w:pPr>
              <w:jc w:val="center"/>
              <w:rPr>
                <w:b/>
                <w:bCs/>
              </w:rPr>
            </w:pPr>
          </w:p>
        </w:tc>
        <w:tc>
          <w:tcPr>
            <w:tcW w:w="753" w:type="pct"/>
            <w:vMerge/>
            <w:vAlign w:val="center"/>
          </w:tcPr>
          <w:p w14:paraId="0E3D5378" w14:textId="77777777" w:rsidR="00340C51" w:rsidRPr="00160E34" w:rsidRDefault="00340C51" w:rsidP="00540547">
            <w:pPr>
              <w:jc w:val="center"/>
              <w:rPr>
                <w:b/>
                <w:bCs/>
              </w:rPr>
            </w:pPr>
          </w:p>
        </w:tc>
        <w:tc>
          <w:tcPr>
            <w:tcW w:w="754" w:type="pct"/>
          </w:tcPr>
          <w:p w14:paraId="61B7D671" w14:textId="32C9100F" w:rsidR="00340C51" w:rsidRPr="00160E34" w:rsidRDefault="00340C51" w:rsidP="00540547">
            <w:pPr>
              <w:adjustRightInd w:val="0"/>
            </w:pPr>
            <w:r w:rsidRPr="00160E34">
              <w:rPr>
                <w:bCs/>
              </w:rPr>
              <w:t xml:space="preserve">бюджет </w:t>
            </w:r>
            <w:r w:rsidR="007A77B9" w:rsidRPr="00160E34">
              <w:rPr>
                <w:bCs/>
              </w:rPr>
              <w:t>округа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AA190" w14:textId="3E7B8380" w:rsidR="00340C51" w:rsidRPr="00160E34" w:rsidRDefault="007A77B9" w:rsidP="00540547">
            <w:pPr>
              <w:adjustRightInd w:val="0"/>
              <w:jc w:val="center"/>
              <w:rPr>
                <w:sz w:val="18"/>
                <w:szCs w:val="18"/>
              </w:rPr>
            </w:pPr>
            <w:r w:rsidRPr="00160E34">
              <w:rPr>
                <w:sz w:val="18"/>
                <w:szCs w:val="18"/>
              </w:rPr>
              <w:t>27031,521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04FC77" w14:textId="4DD624C4" w:rsidR="00340C51" w:rsidRPr="00160E34" w:rsidRDefault="003F5E1E" w:rsidP="00540547">
            <w:pPr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17614,521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60AF7" w14:textId="06D20283" w:rsidR="00340C51" w:rsidRPr="00160E34" w:rsidRDefault="003F5E1E" w:rsidP="00540547">
            <w:pPr>
              <w:adjustRightInd w:val="0"/>
              <w:jc w:val="center"/>
              <w:rPr>
                <w:bCs/>
                <w:sz w:val="18"/>
                <w:szCs w:val="18"/>
              </w:rPr>
            </w:pPr>
            <w:r w:rsidRPr="00160E34">
              <w:rPr>
                <w:bCs/>
                <w:sz w:val="18"/>
                <w:szCs w:val="18"/>
              </w:rPr>
              <w:t>17614,521</w:t>
            </w:r>
          </w:p>
        </w:tc>
        <w:tc>
          <w:tcPr>
            <w:tcW w:w="887" w:type="pct"/>
          </w:tcPr>
          <w:p w14:paraId="7AEF863C" w14:textId="77777777" w:rsidR="00340C51" w:rsidRPr="00160E34" w:rsidRDefault="00340C51" w:rsidP="00540547">
            <w:pPr>
              <w:adjustRightInd w:val="0"/>
              <w:jc w:val="center"/>
            </w:pPr>
          </w:p>
        </w:tc>
      </w:tr>
    </w:tbl>
    <w:p w14:paraId="061C8940" w14:textId="6B6B672C" w:rsidR="00521B37" w:rsidRDefault="00521B37" w:rsidP="0086080B">
      <w:pPr>
        <w:jc w:val="center"/>
        <w:rPr>
          <w:b/>
        </w:rPr>
      </w:pPr>
    </w:p>
    <w:p w14:paraId="1EA982EF" w14:textId="77777777" w:rsidR="005B6D39" w:rsidRDefault="005B6D39" w:rsidP="000E379F">
      <w:pPr>
        <w:rPr>
          <w:sz w:val="16"/>
          <w:szCs w:val="16"/>
        </w:rPr>
      </w:pPr>
    </w:p>
    <w:p w14:paraId="55C1C822" w14:textId="77777777" w:rsidR="00026DCE" w:rsidRPr="00026DCE" w:rsidRDefault="00026DCE" w:rsidP="00026DCE">
      <w:pPr>
        <w:rPr>
          <w:sz w:val="16"/>
          <w:szCs w:val="16"/>
        </w:rPr>
      </w:pPr>
    </w:p>
    <w:p w14:paraId="3C3B6E78" w14:textId="77777777" w:rsidR="00026DCE" w:rsidRPr="00026DCE" w:rsidRDefault="00026DCE" w:rsidP="00026DCE">
      <w:pPr>
        <w:rPr>
          <w:sz w:val="16"/>
          <w:szCs w:val="16"/>
        </w:rPr>
      </w:pPr>
    </w:p>
    <w:p w14:paraId="43898D1F" w14:textId="77777777" w:rsidR="00026DCE" w:rsidRPr="00026DCE" w:rsidRDefault="00026DCE" w:rsidP="00026DCE">
      <w:pPr>
        <w:rPr>
          <w:sz w:val="16"/>
          <w:szCs w:val="16"/>
        </w:rPr>
      </w:pPr>
    </w:p>
    <w:p w14:paraId="4E92A3CF" w14:textId="77777777" w:rsidR="00026DCE" w:rsidRDefault="00026DCE" w:rsidP="00026DCE">
      <w:pPr>
        <w:rPr>
          <w:sz w:val="16"/>
          <w:szCs w:val="16"/>
        </w:rPr>
      </w:pPr>
    </w:p>
    <w:p w14:paraId="3B4598C4" w14:textId="1425E011" w:rsidR="004C60E6" w:rsidRPr="00482E2E" w:rsidRDefault="00026DCE" w:rsidP="00225CEA">
      <w:pPr>
        <w:tabs>
          <w:tab w:val="left" w:pos="2714"/>
        </w:tabs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ab/>
      </w:r>
    </w:p>
    <w:p w14:paraId="78026C8B" w14:textId="77777777" w:rsidR="004C60E6" w:rsidRPr="00482E2E" w:rsidRDefault="004C60E6" w:rsidP="004C60E6">
      <w:pPr>
        <w:rPr>
          <w:rFonts w:ascii="Times New Roman" w:hAnsi="Times New Roman" w:cs="Times New Roman"/>
          <w:sz w:val="16"/>
          <w:szCs w:val="16"/>
        </w:rPr>
      </w:pPr>
    </w:p>
    <w:p w14:paraId="100B0C6E" w14:textId="77777777" w:rsidR="004C60E6" w:rsidRPr="00482E2E" w:rsidRDefault="004C60E6" w:rsidP="004C60E6">
      <w:pPr>
        <w:rPr>
          <w:rFonts w:ascii="Times New Roman" w:hAnsi="Times New Roman" w:cs="Times New Roman"/>
          <w:sz w:val="16"/>
          <w:szCs w:val="16"/>
        </w:rPr>
      </w:pPr>
    </w:p>
    <w:p w14:paraId="12E89C39" w14:textId="77777777" w:rsidR="004C60E6" w:rsidRPr="00355FEE" w:rsidRDefault="004C60E6" w:rsidP="004C60E6">
      <w:pPr>
        <w:rPr>
          <w:sz w:val="16"/>
          <w:szCs w:val="16"/>
        </w:rPr>
      </w:pPr>
    </w:p>
    <w:p w14:paraId="00BDFC65" w14:textId="77777777" w:rsidR="004C60E6" w:rsidRPr="00355FEE" w:rsidRDefault="004C60E6" w:rsidP="004C60E6">
      <w:pPr>
        <w:rPr>
          <w:sz w:val="16"/>
          <w:szCs w:val="16"/>
        </w:rPr>
      </w:pPr>
    </w:p>
    <w:p w14:paraId="13885F53" w14:textId="77777777" w:rsidR="004C60E6" w:rsidRPr="00355FEE" w:rsidRDefault="004C60E6" w:rsidP="004C60E6">
      <w:pPr>
        <w:rPr>
          <w:b/>
          <w:sz w:val="16"/>
          <w:szCs w:val="16"/>
        </w:rPr>
      </w:pPr>
    </w:p>
    <w:p w14:paraId="71BDA235" w14:textId="77777777" w:rsidR="004C60E6" w:rsidRPr="00355FEE" w:rsidRDefault="004C60E6" w:rsidP="004C60E6">
      <w:pPr>
        <w:rPr>
          <w:sz w:val="16"/>
          <w:szCs w:val="16"/>
        </w:rPr>
      </w:pPr>
    </w:p>
    <w:p w14:paraId="1304B34B" w14:textId="77777777" w:rsidR="004C60E6" w:rsidRPr="00355FEE" w:rsidRDefault="004C60E6" w:rsidP="004C60E6">
      <w:pPr>
        <w:rPr>
          <w:sz w:val="16"/>
          <w:szCs w:val="16"/>
        </w:rPr>
      </w:pPr>
    </w:p>
    <w:sectPr w:rsidR="004C60E6" w:rsidRPr="00355FEE" w:rsidSect="004320D7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244A" w14:textId="77777777" w:rsidR="00D120CE" w:rsidRDefault="00D120CE" w:rsidP="00561474">
      <w:r>
        <w:separator/>
      </w:r>
    </w:p>
  </w:endnote>
  <w:endnote w:type="continuationSeparator" w:id="0">
    <w:p w14:paraId="315C9214" w14:textId="77777777" w:rsidR="00D120CE" w:rsidRDefault="00D120CE" w:rsidP="0056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A7FF0" w14:textId="77777777" w:rsidR="00D120CE" w:rsidRDefault="00D120CE"/>
  </w:footnote>
  <w:footnote w:type="continuationSeparator" w:id="0">
    <w:p w14:paraId="29BFA46A" w14:textId="77777777" w:rsidR="00D120CE" w:rsidRDefault="00D120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32"/>
    <w:multiLevelType w:val="multilevel"/>
    <w:tmpl w:val="EB88456E"/>
    <w:lvl w:ilvl="0">
      <w:start w:val="1"/>
      <w:numFmt w:val="decimal"/>
      <w:lvlText w:val="%1."/>
      <w:lvlJc w:val="left"/>
      <w:pPr>
        <w:ind w:left="6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13" w:hanging="2160"/>
      </w:pPr>
      <w:rPr>
        <w:rFonts w:hint="default"/>
      </w:rPr>
    </w:lvl>
  </w:abstractNum>
  <w:abstractNum w:abstractNumId="1" w15:restartNumberingAfterBreak="0">
    <w:nsid w:val="26594BD2"/>
    <w:multiLevelType w:val="multilevel"/>
    <w:tmpl w:val="0CE652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F074A3"/>
    <w:multiLevelType w:val="hybridMultilevel"/>
    <w:tmpl w:val="A4B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2213"/>
    <w:multiLevelType w:val="hybridMultilevel"/>
    <w:tmpl w:val="A50E7268"/>
    <w:lvl w:ilvl="0" w:tplc="130E4962">
      <w:start w:val="3"/>
      <w:numFmt w:val="decimal"/>
      <w:lvlText w:val="%1."/>
      <w:lvlJc w:val="left"/>
      <w:pPr>
        <w:ind w:left="1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 w15:restartNumberingAfterBreak="0">
    <w:nsid w:val="357342C3"/>
    <w:multiLevelType w:val="multilevel"/>
    <w:tmpl w:val="E04A35B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01414"/>
    <w:multiLevelType w:val="multilevel"/>
    <w:tmpl w:val="C2DC0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1F69B3"/>
    <w:multiLevelType w:val="hybridMultilevel"/>
    <w:tmpl w:val="3AA40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E48EA"/>
    <w:multiLevelType w:val="multilevel"/>
    <w:tmpl w:val="04022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F19C5"/>
    <w:multiLevelType w:val="multilevel"/>
    <w:tmpl w:val="A2DA1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FC5334"/>
    <w:multiLevelType w:val="hybridMultilevel"/>
    <w:tmpl w:val="B856300C"/>
    <w:lvl w:ilvl="0" w:tplc="B8A66E8E">
      <w:start w:val="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0" w15:restartNumberingAfterBreak="0">
    <w:nsid w:val="62B919D3"/>
    <w:multiLevelType w:val="hybridMultilevel"/>
    <w:tmpl w:val="CE66C852"/>
    <w:lvl w:ilvl="0" w:tplc="E8D02F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49741C"/>
    <w:multiLevelType w:val="hybridMultilevel"/>
    <w:tmpl w:val="4482BAEC"/>
    <w:lvl w:ilvl="0" w:tplc="CBD0678E">
      <w:start w:val="3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2" w15:restartNumberingAfterBreak="0">
    <w:nsid w:val="6C7D34D8"/>
    <w:multiLevelType w:val="hybridMultilevel"/>
    <w:tmpl w:val="77184DAA"/>
    <w:lvl w:ilvl="0" w:tplc="38A4538C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6F402BB4"/>
    <w:multiLevelType w:val="multilevel"/>
    <w:tmpl w:val="4442066C"/>
    <w:lvl w:ilvl="0">
      <w:start w:val="1"/>
      <w:numFmt w:val="decimal"/>
      <w:lvlText w:val="%1."/>
      <w:lvlJc w:val="left"/>
      <w:pPr>
        <w:ind w:left="2039" w:hanging="363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6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1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2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3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4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7" w:hanging="536"/>
      </w:pPr>
      <w:rPr>
        <w:rFonts w:hint="default"/>
        <w:lang w:val="ru-RU" w:eastAsia="en-US" w:bidi="ar-SA"/>
      </w:rPr>
    </w:lvl>
  </w:abstractNum>
  <w:abstractNum w:abstractNumId="14" w15:restartNumberingAfterBreak="0">
    <w:nsid w:val="7BA06CCE"/>
    <w:multiLevelType w:val="hybridMultilevel"/>
    <w:tmpl w:val="5B683FA4"/>
    <w:lvl w:ilvl="0" w:tplc="31BC5D44">
      <w:start w:val="5"/>
      <w:numFmt w:val="decimal"/>
      <w:lvlText w:val="%1."/>
      <w:lvlJc w:val="left"/>
      <w:pPr>
        <w:ind w:left="2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6" w:hanging="360"/>
      </w:pPr>
    </w:lvl>
    <w:lvl w:ilvl="2" w:tplc="0419001B" w:tentative="1">
      <w:start w:val="1"/>
      <w:numFmt w:val="lowerRoman"/>
      <w:lvlText w:val="%3."/>
      <w:lvlJc w:val="right"/>
      <w:pPr>
        <w:ind w:left="3876" w:hanging="180"/>
      </w:pPr>
    </w:lvl>
    <w:lvl w:ilvl="3" w:tplc="0419000F" w:tentative="1">
      <w:start w:val="1"/>
      <w:numFmt w:val="decimal"/>
      <w:lvlText w:val="%4."/>
      <w:lvlJc w:val="left"/>
      <w:pPr>
        <w:ind w:left="4596" w:hanging="360"/>
      </w:pPr>
    </w:lvl>
    <w:lvl w:ilvl="4" w:tplc="04190019" w:tentative="1">
      <w:start w:val="1"/>
      <w:numFmt w:val="lowerLetter"/>
      <w:lvlText w:val="%5."/>
      <w:lvlJc w:val="left"/>
      <w:pPr>
        <w:ind w:left="5316" w:hanging="360"/>
      </w:pPr>
    </w:lvl>
    <w:lvl w:ilvl="5" w:tplc="0419001B" w:tentative="1">
      <w:start w:val="1"/>
      <w:numFmt w:val="lowerRoman"/>
      <w:lvlText w:val="%6."/>
      <w:lvlJc w:val="right"/>
      <w:pPr>
        <w:ind w:left="6036" w:hanging="180"/>
      </w:pPr>
    </w:lvl>
    <w:lvl w:ilvl="6" w:tplc="0419000F" w:tentative="1">
      <w:start w:val="1"/>
      <w:numFmt w:val="decimal"/>
      <w:lvlText w:val="%7."/>
      <w:lvlJc w:val="left"/>
      <w:pPr>
        <w:ind w:left="6756" w:hanging="360"/>
      </w:pPr>
    </w:lvl>
    <w:lvl w:ilvl="7" w:tplc="04190019" w:tentative="1">
      <w:start w:val="1"/>
      <w:numFmt w:val="lowerLetter"/>
      <w:lvlText w:val="%8."/>
      <w:lvlJc w:val="left"/>
      <w:pPr>
        <w:ind w:left="7476" w:hanging="360"/>
      </w:pPr>
    </w:lvl>
    <w:lvl w:ilvl="8" w:tplc="041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7C5C264E"/>
    <w:multiLevelType w:val="multilevel"/>
    <w:tmpl w:val="7C1E0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6" w15:restartNumberingAfterBreak="0">
    <w:nsid w:val="7F147DFA"/>
    <w:multiLevelType w:val="hybridMultilevel"/>
    <w:tmpl w:val="93CA41AC"/>
    <w:lvl w:ilvl="0" w:tplc="0A3035C8">
      <w:start w:val="3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16"/>
  </w:num>
  <w:num w:numId="9">
    <w:abstractNumId w:val="6"/>
  </w:num>
  <w:num w:numId="10">
    <w:abstractNumId w:val="10"/>
  </w:num>
  <w:num w:numId="11">
    <w:abstractNumId w:val="13"/>
  </w:num>
  <w:num w:numId="12">
    <w:abstractNumId w:val="15"/>
  </w:num>
  <w:num w:numId="13">
    <w:abstractNumId w:val="0"/>
  </w:num>
  <w:num w:numId="14">
    <w:abstractNumId w:val="3"/>
  </w:num>
  <w:num w:numId="15">
    <w:abstractNumId w:val="12"/>
  </w:num>
  <w:num w:numId="16">
    <w:abstractNumId w:val="11"/>
  </w:num>
  <w:num w:numId="17">
    <w:abstractNumId w:val="14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474"/>
    <w:rsid w:val="0000207B"/>
    <w:rsid w:val="00002AA9"/>
    <w:rsid w:val="00013E18"/>
    <w:rsid w:val="00026DCE"/>
    <w:rsid w:val="00030102"/>
    <w:rsid w:val="00030FD1"/>
    <w:rsid w:val="0003696B"/>
    <w:rsid w:val="00036B89"/>
    <w:rsid w:val="0005494E"/>
    <w:rsid w:val="000557ED"/>
    <w:rsid w:val="000627EB"/>
    <w:rsid w:val="00077F53"/>
    <w:rsid w:val="0008709F"/>
    <w:rsid w:val="00095161"/>
    <w:rsid w:val="000A0DB6"/>
    <w:rsid w:val="000A341B"/>
    <w:rsid w:val="000A61D0"/>
    <w:rsid w:val="000B2454"/>
    <w:rsid w:val="000B48F7"/>
    <w:rsid w:val="000C3775"/>
    <w:rsid w:val="000C6470"/>
    <w:rsid w:val="000E379F"/>
    <w:rsid w:val="000F35EA"/>
    <w:rsid w:val="00110710"/>
    <w:rsid w:val="001136CE"/>
    <w:rsid w:val="00134FBF"/>
    <w:rsid w:val="0014140A"/>
    <w:rsid w:val="001431FD"/>
    <w:rsid w:val="0014687B"/>
    <w:rsid w:val="00154D7F"/>
    <w:rsid w:val="00156641"/>
    <w:rsid w:val="00157F14"/>
    <w:rsid w:val="00160C72"/>
    <w:rsid w:val="00160E34"/>
    <w:rsid w:val="00161983"/>
    <w:rsid w:val="00161B4E"/>
    <w:rsid w:val="00165B64"/>
    <w:rsid w:val="00170FDE"/>
    <w:rsid w:val="001730D0"/>
    <w:rsid w:val="0017481E"/>
    <w:rsid w:val="00174F2E"/>
    <w:rsid w:val="00176ACA"/>
    <w:rsid w:val="00180BC5"/>
    <w:rsid w:val="00181871"/>
    <w:rsid w:val="0018228E"/>
    <w:rsid w:val="001846A0"/>
    <w:rsid w:val="001910B3"/>
    <w:rsid w:val="00197732"/>
    <w:rsid w:val="001A4C1D"/>
    <w:rsid w:val="001B0F69"/>
    <w:rsid w:val="001B361A"/>
    <w:rsid w:val="001B3738"/>
    <w:rsid w:val="001D72CA"/>
    <w:rsid w:val="001E0506"/>
    <w:rsid w:val="001E2D06"/>
    <w:rsid w:val="001E3BB4"/>
    <w:rsid w:val="001E7DB3"/>
    <w:rsid w:val="001F0FB1"/>
    <w:rsid w:val="001F134B"/>
    <w:rsid w:val="001F2FA9"/>
    <w:rsid w:val="00203965"/>
    <w:rsid w:val="0021785F"/>
    <w:rsid w:val="00221A41"/>
    <w:rsid w:val="00225CEA"/>
    <w:rsid w:val="0024284F"/>
    <w:rsid w:val="002659E7"/>
    <w:rsid w:val="00267C21"/>
    <w:rsid w:val="002738B9"/>
    <w:rsid w:val="00292626"/>
    <w:rsid w:val="002A004C"/>
    <w:rsid w:val="002A4335"/>
    <w:rsid w:val="002B2FFC"/>
    <w:rsid w:val="002B434E"/>
    <w:rsid w:val="002B4B46"/>
    <w:rsid w:val="002C1031"/>
    <w:rsid w:val="002C7CEA"/>
    <w:rsid w:val="002D09D8"/>
    <w:rsid w:val="002D6A24"/>
    <w:rsid w:val="002E7444"/>
    <w:rsid w:val="002F4F88"/>
    <w:rsid w:val="002F5C81"/>
    <w:rsid w:val="00300D19"/>
    <w:rsid w:val="00305EAB"/>
    <w:rsid w:val="0030769A"/>
    <w:rsid w:val="003101FD"/>
    <w:rsid w:val="00310738"/>
    <w:rsid w:val="00320034"/>
    <w:rsid w:val="00322EFF"/>
    <w:rsid w:val="00332248"/>
    <w:rsid w:val="003345C4"/>
    <w:rsid w:val="0033724D"/>
    <w:rsid w:val="00337A69"/>
    <w:rsid w:val="00340C51"/>
    <w:rsid w:val="00355898"/>
    <w:rsid w:val="00355FEE"/>
    <w:rsid w:val="00365176"/>
    <w:rsid w:val="003667C1"/>
    <w:rsid w:val="00370AA1"/>
    <w:rsid w:val="00376271"/>
    <w:rsid w:val="0037672D"/>
    <w:rsid w:val="00384F4D"/>
    <w:rsid w:val="00392AEF"/>
    <w:rsid w:val="003A4046"/>
    <w:rsid w:val="003B1C82"/>
    <w:rsid w:val="003B6A9E"/>
    <w:rsid w:val="003C0A70"/>
    <w:rsid w:val="003C3E76"/>
    <w:rsid w:val="003C4841"/>
    <w:rsid w:val="003D42CB"/>
    <w:rsid w:val="003D57A3"/>
    <w:rsid w:val="003E06D6"/>
    <w:rsid w:val="003E139F"/>
    <w:rsid w:val="003E63B0"/>
    <w:rsid w:val="003F0E53"/>
    <w:rsid w:val="003F277E"/>
    <w:rsid w:val="003F3AF6"/>
    <w:rsid w:val="003F5E1E"/>
    <w:rsid w:val="004038A0"/>
    <w:rsid w:val="00411A95"/>
    <w:rsid w:val="004131E9"/>
    <w:rsid w:val="00415E49"/>
    <w:rsid w:val="00425210"/>
    <w:rsid w:val="0042642A"/>
    <w:rsid w:val="004320D7"/>
    <w:rsid w:val="00432BD0"/>
    <w:rsid w:val="004400B6"/>
    <w:rsid w:val="004478F3"/>
    <w:rsid w:val="00450D50"/>
    <w:rsid w:val="004545F3"/>
    <w:rsid w:val="0045552D"/>
    <w:rsid w:val="0046449F"/>
    <w:rsid w:val="004655E1"/>
    <w:rsid w:val="004810E3"/>
    <w:rsid w:val="00482E2E"/>
    <w:rsid w:val="00483036"/>
    <w:rsid w:val="00485D94"/>
    <w:rsid w:val="00490EE8"/>
    <w:rsid w:val="004948EF"/>
    <w:rsid w:val="004961D8"/>
    <w:rsid w:val="004A3526"/>
    <w:rsid w:val="004A6439"/>
    <w:rsid w:val="004A6B98"/>
    <w:rsid w:val="004B3C4E"/>
    <w:rsid w:val="004B7FC3"/>
    <w:rsid w:val="004C60E6"/>
    <w:rsid w:val="004D7AA7"/>
    <w:rsid w:val="004E2C9F"/>
    <w:rsid w:val="004E59D1"/>
    <w:rsid w:val="004F14E2"/>
    <w:rsid w:val="004F2D70"/>
    <w:rsid w:val="004F4198"/>
    <w:rsid w:val="004F4D6C"/>
    <w:rsid w:val="004F75B9"/>
    <w:rsid w:val="00500C2F"/>
    <w:rsid w:val="00510F6F"/>
    <w:rsid w:val="00511481"/>
    <w:rsid w:val="00512DA2"/>
    <w:rsid w:val="00517CB7"/>
    <w:rsid w:val="00521B37"/>
    <w:rsid w:val="0052496E"/>
    <w:rsid w:val="00531F09"/>
    <w:rsid w:val="00536FF6"/>
    <w:rsid w:val="00547CFB"/>
    <w:rsid w:val="00550E80"/>
    <w:rsid w:val="00561474"/>
    <w:rsid w:val="00571CAC"/>
    <w:rsid w:val="00582293"/>
    <w:rsid w:val="00587FDD"/>
    <w:rsid w:val="00595811"/>
    <w:rsid w:val="005A1BB6"/>
    <w:rsid w:val="005A5E38"/>
    <w:rsid w:val="005B29D4"/>
    <w:rsid w:val="005B6D39"/>
    <w:rsid w:val="005C38DA"/>
    <w:rsid w:val="005C6185"/>
    <w:rsid w:val="005C7DD1"/>
    <w:rsid w:val="005E0068"/>
    <w:rsid w:val="005E01AF"/>
    <w:rsid w:val="005E3696"/>
    <w:rsid w:val="005E4495"/>
    <w:rsid w:val="005F7563"/>
    <w:rsid w:val="00605E10"/>
    <w:rsid w:val="006063DA"/>
    <w:rsid w:val="00607994"/>
    <w:rsid w:val="00617445"/>
    <w:rsid w:val="00631F8F"/>
    <w:rsid w:val="00653E8E"/>
    <w:rsid w:val="00654084"/>
    <w:rsid w:val="006625ED"/>
    <w:rsid w:val="0067032D"/>
    <w:rsid w:val="006706B2"/>
    <w:rsid w:val="0068160B"/>
    <w:rsid w:val="00683876"/>
    <w:rsid w:val="006846A9"/>
    <w:rsid w:val="00691569"/>
    <w:rsid w:val="0069226A"/>
    <w:rsid w:val="00694D87"/>
    <w:rsid w:val="006A083B"/>
    <w:rsid w:val="006A2158"/>
    <w:rsid w:val="006A3056"/>
    <w:rsid w:val="006C492A"/>
    <w:rsid w:val="006C78A5"/>
    <w:rsid w:val="006F2507"/>
    <w:rsid w:val="006F2C5C"/>
    <w:rsid w:val="006F4EC6"/>
    <w:rsid w:val="006F76DC"/>
    <w:rsid w:val="00701303"/>
    <w:rsid w:val="007014C0"/>
    <w:rsid w:val="007037A5"/>
    <w:rsid w:val="00710754"/>
    <w:rsid w:val="00711940"/>
    <w:rsid w:val="00712B86"/>
    <w:rsid w:val="00716272"/>
    <w:rsid w:val="00721DD7"/>
    <w:rsid w:val="00726AC9"/>
    <w:rsid w:val="007342B5"/>
    <w:rsid w:val="00736007"/>
    <w:rsid w:val="00741A99"/>
    <w:rsid w:val="00752093"/>
    <w:rsid w:val="0076394C"/>
    <w:rsid w:val="00765F71"/>
    <w:rsid w:val="007706DA"/>
    <w:rsid w:val="00770FBE"/>
    <w:rsid w:val="007720A3"/>
    <w:rsid w:val="0077273B"/>
    <w:rsid w:val="007743F8"/>
    <w:rsid w:val="00781EF3"/>
    <w:rsid w:val="00784F1B"/>
    <w:rsid w:val="00791733"/>
    <w:rsid w:val="00794230"/>
    <w:rsid w:val="007A05F6"/>
    <w:rsid w:val="007A12F3"/>
    <w:rsid w:val="007A1452"/>
    <w:rsid w:val="007A4CDF"/>
    <w:rsid w:val="007A5E53"/>
    <w:rsid w:val="007A77B9"/>
    <w:rsid w:val="007C2AAB"/>
    <w:rsid w:val="007C5E15"/>
    <w:rsid w:val="007C7B76"/>
    <w:rsid w:val="007D4852"/>
    <w:rsid w:val="007D542D"/>
    <w:rsid w:val="007E3C83"/>
    <w:rsid w:val="007E6113"/>
    <w:rsid w:val="007F0C08"/>
    <w:rsid w:val="007F13A5"/>
    <w:rsid w:val="007F1869"/>
    <w:rsid w:val="007F4210"/>
    <w:rsid w:val="00803D03"/>
    <w:rsid w:val="008112C2"/>
    <w:rsid w:val="00812502"/>
    <w:rsid w:val="008327EA"/>
    <w:rsid w:val="00832BAC"/>
    <w:rsid w:val="00835FBF"/>
    <w:rsid w:val="00837EF4"/>
    <w:rsid w:val="00847E2B"/>
    <w:rsid w:val="0085261B"/>
    <w:rsid w:val="00852E9D"/>
    <w:rsid w:val="00856C85"/>
    <w:rsid w:val="00857736"/>
    <w:rsid w:val="0086080B"/>
    <w:rsid w:val="0086580D"/>
    <w:rsid w:val="00872CD6"/>
    <w:rsid w:val="00882486"/>
    <w:rsid w:val="0088315D"/>
    <w:rsid w:val="00887D3B"/>
    <w:rsid w:val="008A34B4"/>
    <w:rsid w:val="008A3FBD"/>
    <w:rsid w:val="008A5D64"/>
    <w:rsid w:val="008C2E37"/>
    <w:rsid w:val="008C4029"/>
    <w:rsid w:val="008C4248"/>
    <w:rsid w:val="008C73D7"/>
    <w:rsid w:val="008D7FCE"/>
    <w:rsid w:val="008F15B1"/>
    <w:rsid w:val="008F179A"/>
    <w:rsid w:val="008F17DA"/>
    <w:rsid w:val="008F27BA"/>
    <w:rsid w:val="008F4224"/>
    <w:rsid w:val="008F7C6D"/>
    <w:rsid w:val="008F7F98"/>
    <w:rsid w:val="009001BF"/>
    <w:rsid w:val="00903CCA"/>
    <w:rsid w:val="00912C71"/>
    <w:rsid w:val="00924870"/>
    <w:rsid w:val="00932E42"/>
    <w:rsid w:val="00936BD9"/>
    <w:rsid w:val="00937F0D"/>
    <w:rsid w:val="00947CB1"/>
    <w:rsid w:val="00955102"/>
    <w:rsid w:val="0095562E"/>
    <w:rsid w:val="00965693"/>
    <w:rsid w:val="009723B2"/>
    <w:rsid w:val="00973EE4"/>
    <w:rsid w:val="009747E3"/>
    <w:rsid w:val="00982A7A"/>
    <w:rsid w:val="009901F7"/>
    <w:rsid w:val="00997E32"/>
    <w:rsid w:val="009A286B"/>
    <w:rsid w:val="009A7BD1"/>
    <w:rsid w:val="009B1FC2"/>
    <w:rsid w:val="009B4DAB"/>
    <w:rsid w:val="009B6187"/>
    <w:rsid w:val="009C0C95"/>
    <w:rsid w:val="009C25E9"/>
    <w:rsid w:val="009C5111"/>
    <w:rsid w:val="009C612F"/>
    <w:rsid w:val="009C61A6"/>
    <w:rsid w:val="009F00E8"/>
    <w:rsid w:val="00A00B7D"/>
    <w:rsid w:val="00A02B73"/>
    <w:rsid w:val="00A02FFF"/>
    <w:rsid w:val="00A0370F"/>
    <w:rsid w:val="00A0395A"/>
    <w:rsid w:val="00A10CE6"/>
    <w:rsid w:val="00A129A9"/>
    <w:rsid w:val="00A1439E"/>
    <w:rsid w:val="00A36FB2"/>
    <w:rsid w:val="00A51780"/>
    <w:rsid w:val="00A52FE3"/>
    <w:rsid w:val="00A5430B"/>
    <w:rsid w:val="00A55E7D"/>
    <w:rsid w:val="00A61AE9"/>
    <w:rsid w:val="00A633CD"/>
    <w:rsid w:val="00A65E9F"/>
    <w:rsid w:val="00A70336"/>
    <w:rsid w:val="00A70499"/>
    <w:rsid w:val="00A833D4"/>
    <w:rsid w:val="00A85DBC"/>
    <w:rsid w:val="00A9079B"/>
    <w:rsid w:val="00AA179E"/>
    <w:rsid w:val="00AB028C"/>
    <w:rsid w:val="00AB3E6A"/>
    <w:rsid w:val="00AB6C9D"/>
    <w:rsid w:val="00AC2E8C"/>
    <w:rsid w:val="00AD2535"/>
    <w:rsid w:val="00AE0982"/>
    <w:rsid w:val="00AE250E"/>
    <w:rsid w:val="00AE483E"/>
    <w:rsid w:val="00AE63E0"/>
    <w:rsid w:val="00AF78B8"/>
    <w:rsid w:val="00B12374"/>
    <w:rsid w:val="00B12E2C"/>
    <w:rsid w:val="00B2566C"/>
    <w:rsid w:val="00B25755"/>
    <w:rsid w:val="00B31613"/>
    <w:rsid w:val="00B3319E"/>
    <w:rsid w:val="00B37F87"/>
    <w:rsid w:val="00B42B8E"/>
    <w:rsid w:val="00B43AC6"/>
    <w:rsid w:val="00B44210"/>
    <w:rsid w:val="00B453EA"/>
    <w:rsid w:val="00B461FD"/>
    <w:rsid w:val="00B52C8B"/>
    <w:rsid w:val="00B53957"/>
    <w:rsid w:val="00B621FC"/>
    <w:rsid w:val="00B67409"/>
    <w:rsid w:val="00B82467"/>
    <w:rsid w:val="00B83644"/>
    <w:rsid w:val="00B851EC"/>
    <w:rsid w:val="00B90704"/>
    <w:rsid w:val="00B954F1"/>
    <w:rsid w:val="00BA3F32"/>
    <w:rsid w:val="00BA50D4"/>
    <w:rsid w:val="00BB04A9"/>
    <w:rsid w:val="00BB0A19"/>
    <w:rsid w:val="00BB66F1"/>
    <w:rsid w:val="00BC1BB0"/>
    <w:rsid w:val="00BD0055"/>
    <w:rsid w:val="00BE0EB7"/>
    <w:rsid w:val="00BE13AF"/>
    <w:rsid w:val="00BE1675"/>
    <w:rsid w:val="00BF1B22"/>
    <w:rsid w:val="00BF2D2C"/>
    <w:rsid w:val="00BF436A"/>
    <w:rsid w:val="00C050F7"/>
    <w:rsid w:val="00C06BB7"/>
    <w:rsid w:val="00C0783C"/>
    <w:rsid w:val="00C151E8"/>
    <w:rsid w:val="00C17345"/>
    <w:rsid w:val="00C22255"/>
    <w:rsid w:val="00C23268"/>
    <w:rsid w:val="00C23B5B"/>
    <w:rsid w:val="00C326C8"/>
    <w:rsid w:val="00C36075"/>
    <w:rsid w:val="00C3795C"/>
    <w:rsid w:val="00C43BB0"/>
    <w:rsid w:val="00C4443C"/>
    <w:rsid w:val="00C44EA7"/>
    <w:rsid w:val="00C46599"/>
    <w:rsid w:val="00C61B5A"/>
    <w:rsid w:val="00C651EA"/>
    <w:rsid w:val="00C75284"/>
    <w:rsid w:val="00C82019"/>
    <w:rsid w:val="00C85F4E"/>
    <w:rsid w:val="00C9324F"/>
    <w:rsid w:val="00CC0D07"/>
    <w:rsid w:val="00CD1B65"/>
    <w:rsid w:val="00CD2A6E"/>
    <w:rsid w:val="00CD4420"/>
    <w:rsid w:val="00CE6451"/>
    <w:rsid w:val="00CF5477"/>
    <w:rsid w:val="00D0518D"/>
    <w:rsid w:val="00D11EFB"/>
    <w:rsid w:val="00D120CE"/>
    <w:rsid w:val="00D14505"/>
    <w:rsid w:val="00D16951"/>
    <w:rsid w:val="00D3580C"/>
    <w:rsid w:val="00D35BE9"/>
    <w:rsid w:val="00D46F0A"/>
    <w:rsid w:val="00D47C17"/>
    <w:rsid w:val="00D52207"/>
    <w:rsid w:val="00D52ADA"/>
    <w:rsid w:val="00D56F70"/>
    <w:rsid w:val="00D5733F"/>
    <w:rsid w:val="00D61899"/>
    <w:rsid w:val="00D65605"/>
    <w:rsid w:val="00D66402"/>
    <w:rsid w:val="00D7035A"/>
    <w:rsid w:val="00D71743"/>
    <w:rsid w:val="00D75F63"/>
    <w:rsid w:val="00D8165D"/>
    <w:rsid w:val="00D8284E"/>
    <w:rsid w:val="00D86A6E"/>
    <w:rsid w:val="00D90D41"/>
    <w:rsid w:val="00D9186D"/>
    <w:rsid w:val="00D97D66"/>
    <w:rsid w:val="00D97D9B"/>
    <w:rsid w:val="00DA7319"/>
    <w:rsid w:val="00DB0DDE"/>
    <w:rsid w:val="00DB1463"/>
    <w:rsid w:val="00DB45DA"/>
    <w:rsid w:val="00DC1B94"/>
    <w:rsid w:val="00DC6B5C"/>
    <w:rsid w:val="00DD2843"/>
    <w:rsid w:val="00DD34E5"/>
    <w:rsid w:val="00DD5E4A"/>
    <w:rsid w:val="00DD6E36"/>
    <w:rsid w:val="00DF2908"/>
    <w:rsid w:val="00DF4F60"/>
    <w:rsid w:val="00E027A9"/>
    <w:rsid w:val="00E02A67"/>
    <w:rsid w:val="00E0620A"/>
    <w:rsid w:val="00E16C77"/>
    <w:rsid w:val="00E16C82"/>
    <w:rsid w:val="00E233C9"/>
    <w:rsid w:val="00E2685D"/>
    <w:rsid w:val="00E27614"/>
    <w:rsid w:val="00E27648"/>
    <w:rsid w:val="00E33FD1"/>
    <w:rsid w:val="00E3792A"/>
    <w:rsid w:val="00E40274"/>
    <w:rsid w:val="00E4129B"/>
    <w:rsid w:val="00E539E0"/>
    <w:rsid w:val="00E55475"/>
    <w:rsid w:val="00E57971"/>
    <w:rsid w:val="00E61772"/>
    <w:rsid w:val="00E6417C"/>
    <w:rsid w:val="00E66010"/>
    <w:rsid w:val="00E6756F"/>
    <w:rsid w:val="00E81D1A"/>
    <w:rsid w:val="00E85F3C"/>
    <w:rsid w:val="00E8799C"/>
    <w:rsid w:val="00E87F5A"/>
    <w:rsid w:val="00E9065F"/>
    <w:rsid w:val="00E911B2"/>
    <w:rsid w:val="00E913DB"/>
    <w:rsid w:val="00EA292A"/>
    <w:rsid w:val="00EB0918"/>
    <w:rsid w:val="00EB1280"/>
    <w:rsid w:val="00EB4BA6"/>
    <w:rsid w:val="00EB57D6"/>
    <w:rsid w:val="00EC0259"/>
    <w:rsid w:val="00EC6D71"/>
    <w:rsid w:val="00EC7B74"/>
    <w:rsid w:val="00ED3DCD"/>
    <w:rsid w:val="00EE709A"/>
    <w:rsid w:val="00EF0494"/>
    <w:rsid w:val="00EF0E20"/>
    <w:rsid w:val="00EF144B"/>
    <w:rsid w:val="00EF50B1"/>
    <w:rsid w:val="00EF6950"/>
    <w:rsid w:val="00EF729C"/>
    <w:rsid w:val="00F0752A"/>
    <w:rsid w:val="00F173C0"/>
    <w:rsid w:val="00F31AFD"/>
    <w:rsid w:val="00F40976"/>
    <w:rsid w:val="00F47052"/>
    <w:rsid w:val="00F54F5E"/>
    <w:rsid w:val="00F60451"/>
    <w:rsid w:val="00F6319E"/>
    <w:rsid w:val="00F66DC1"/>
    <w:rsid w:val="00F821F8"/>
    <w:rsid w:val="00F8563B"/>
    <w:rsid w:val="00F86C98"/>
    <w:rsid w:val="00F909C3"/>
    <w:rsid w:val="00F94DF8"/>
    <w:rsid w:val="00F959D9"/>
    <w:rsid w:val="00FB5147"/>
    <w:rsid w:val="00FB5A11"/>
    <w:rsid w:val="00FB67D3"/>
    <w:rsid w:val="00FD1647"/>
    <w:rsid w:val="00FD33F7"/>
    <w:rsid w:val="00FD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BBE0"/>
  <w15:docId w15:val="{D27E6938-FEB3-49BC-9F2D-010E5E81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6147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90704"/>
    <w:pPr>
      <w:keepNext/>
      <w:widowControl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47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50pt">
    <w:name w:val="Основной текст (5) + Интервал 0 pt"/>
    <w:basedOn w:val="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2)_"/>
    <w:basedOn w:val="a0"/>
    <w:link w:val="2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7"/>
      <w:szCs w:val="17"/>
      <w:u w:val="none"/>
    </w:rPr>
  </w:style>
  <w:style w:type="character" w:customStyle="1" w:styleId="2275pt0pt">
    <w:name w:val="Основной текст (22) + 7;5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7">
    <w:name w:val="Основной текст (27)_"/>
    <w:basedOn w:val="a0"/>
    <w:link w:val="27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00">
    <w:name w:val="Основной текст (20)_"/>
    <w:basedOn w:val="a0"/>
    <w:link w:val="201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200pt">
    <w:name w:val="Основной текст (20) + Интервал 0 pt"/>
    <w:basedOn w:val="200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6pt0pt">
    <w:name w:val="Основной текст (22) + 6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8">
    <w:name w:val="Основной текст (28)_"/>
    <w:basedOn w:val="a0"/>
    <w:link w:val="280"/>
    <w:rsid w:val="00561474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2">
    <w:name w:val="Основной текст (12)_"/>
    <w:basedOn w:val="a0"/>
    <w:link w:val="1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265pt0pt">
    <w:name w:val="Основной текст (22) + 6;5 pt;Интервал 0 pt"/>
    <w:basedOn w:val="22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Gulim4pt0pt">
    <w:name w:val="Основной текст (22) + Gulim;4 pt;Интервал 0 pt"/>
    <w:basedOn w:val="22"/>
    <w:rsid w:val="0056147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6147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50">
    <w:name w:val="Основной текст (15)"/>
    <w:basedOn w:val="a"/>
    <w:link w:val="15"/>
    <w:rsid w:val="0056147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Основной текст (22)"/>
    <w:basedOn w:val="a"/>
    <w:link w:val="22"/>
    <w:rsid w:val="00561474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spacing w:val="70"/>
      <w:sz w:val="17"/>
      <w:szCs w:val="17"/>
    </w:rPr>
  </w:style>
  <w:style w:type="paragraph" w:customStyle="1" w:styleId="20">
    <w:name w:val="Основной текст (2)"/>
    <w:basedOn w:val="a"/>
    <w:link w:val="2"/>
    <w:rsid w:val="00561474"/>
    <w:pPr>
      <w:shd w:val="clear" w:color="auto" w:fill="FFFFFF"/>
      <w:spacing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70">
    <w:name w:val="Основной текст (27)"/>
    <w:basedOn w:val="a"/>
    <w:link w:val="27"/>
    <w:rsid w:val="0056147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1">
    <w:name w:val="Основной текст (20)"/>
    <w:basedOn w:val="a"/>
    <w:link w:val="200"/>
    <w:rsid w:val="00561474"/>
    <w:pPr>
      <w:shd w:val="clear" w:color="auto" w:fill="FFFFFF"/>
      <w:spacing w:line="0" w:lineRule="atLeast"/>
      <w:ind w:hanging="300"/>
      <w:jc w:val="both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customStyle="1" w:styleId="a5">
    <w:name w:val="Колонтитул"/>
    <w:basedOn w:val="a"/>
    <w:link w:val="a4"/>
    <w:rsid w:val="005614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80">
    <w:name w:val="Основной текст (28)"/>
    <w:basedOn w:val="a"/>
    <w:link w:val="28"/>
    <w:rsid w:val="00561474"/>
    <w:pPr>
      <w:shd w:val="clear" w:color="auto" w:fill="FFFFFF"/>
      <w:spacing w:before="480"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120">
    <w:name w:val="Основной текст (12)"/>
    <w:basedOn w:val="a"/>
    <w:link w:val="12"/>
    <w:rsid w:val="00561474"/>
    <w:pPr>
      <w:shd w:val="clear" w:color="auto" w:fill="FFFFFF"/>
      <w:spacing w:line="67" w:lineRule="exact"/>
      <w:ind w:hanging="300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ConsPlusNormal">
    <w:name w:val="ConsPlusNormal"/>
    <w:rsid w:val="00AB3E6A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rsid w:val="00E913DB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6">
    <w:name w:val="List Paragraph"/>
    <w:basedOn w:val="a"/>
    <w:uiPriority w:val="1"/>
    <w:qFormat/>
    <w:rsid w:val="00B907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070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7">
    <w:name w:val="header"/>
    <w:basedOn w:val="a"/>
    <w:link w:val="a8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7444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7444"/>
    <w:rPr>
      <w:color w:val="000000"/>
    </w:rPr>
  </w:style>
  <w:style w:type="paragraph" w:styleId="HTML">
    <w:name w:val="HTML Preformatted"/>
    <w:basedOn w:val="a"/>
    <w:link w:val="HTML0"/>
    <w:rsid w:val="00B43A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B43AC6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ntStyle13">
    <w:name w:val="Font Style13"/>
    <w:basedOn w:val="a0"/>
    <w:uiPriority w:val="99"/>
    <w:rsid w:val="001E7DB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B331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6pt">
    <w:name w:val="Основной текст (22) + 6 pt"/>
    <w:aliases w:val="Полужирный,Интервал 0 pt"/>
    <w:basedOn w:val="a0"/>
    <w:rsid w:val="00482E2E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5562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0E379F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E379F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d">
    <w:name w:val="Основной текст Знак"/>
    <w:basedOn w:val="a0"/>
    <w:link w:val="ac"/>
    <w:uiPriority w:val="1"/>
    <w:rsid w:val="000E379F"/>
    <w:rPr>
      <w:rFonts w:ascii="Times New Roman" w:eastAsia="Times New Roman" w:hAnsi="Times New Roman" w:cs="Times New Roman"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0E379F"/>
    <w:pPr>
      <w:autoSpaceDE w:val="0"/>
      <w:autoSpaceDN w:val="0"/>
    </w:pPr>
    <w:rPr>
      <w:rFonts w:ascii="Arial" w:eastAsia="Times New Roman" w:hAnsi="Arial" w:cs="Arial"/>
      <w:color w:val="auto"/>
      <w:sz w:val="18"/>
      <w:szCs w:val="18"/>
      <w:lang w:eastAsia="en-US" w:bidi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0E379F"/>
    <w:rPr>
      <w:rFonts w:ascii="Arial" w:eastAsia="Times New Roman" w:hAnsi="Arial" w:cs="Arial"/>
      <w:sz w:val="18"/>
      <w:szCs w:val="18"/>
      <w:lang w:eastAsia="en-US" w:bidi="ar-SA"/>
    </w:rPr>
  </w:style>
  <w:style w:type="table" w:styleId="af0">
    <w:name w:val="Table Grid"/>
    <w:basedOn w:val="a1"/>
    <w:rsid w:val="00340C5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0;n=42040;fld=134;dst=100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8548F-06E5-4C62-AF11-F475AC0D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2</cp:revision>
  <cp:lastPrinted>2026-01-16T07:02:00Z</cp:lastPrinted>
  <dcterms:created xsi:type="dcterms:W3CDTF">2026-01-20T08:17:00Z</dcterms:created>
  <dcterms:modified xsi:type="dcterms:W3CDTF">2026-01-20T08:17:00Z</dcterms:modified>
</cp:coreProperties>
</file>